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EF6" w:rsidRPr="00B32A57" w:rsidRDefault="00AC0DFB" w:rsidP="00CA6EF6">
      <w:pPr>
        <w:spacing w:line="240" w:lineRule="auto"/>
        <w:jc w:val="center"/>
        <w:rPr>
          <w:rFonts w:eastAsia="Times New Roman" w:cs="Arial"/>
          <w:b/>
          <w:bCs/>
          <w:caps/>
          <w:sz w:val="56"/>
          <w:szCs w:val="40"/>
        </w:rPr>
      </w:pPr>
      <w:r w:rsidRPr="00B32A57">
        <w:rPr>
          <w:rFonts w:eastAsia="Times New Roman" w:cs="Arial"/>
          <w:b/>
          <w:bCs/>
          <w:caps/>
          <w:sz w:val="56"/>
          <w:szCs w:val="40"/>
        </w:rPr>
        <w:t xml:space="preserve">REKONSTRUKCE VÝPRAVNÍ BUDOVY </w:t>
      </w:r>
      <w:r w:rsidR="00B32A57">
        <w:rPr>
          <w:rFonts w:eastAsia="Times New Roman" w:cs="Arial"/>
          <w:b/>
          <w:bCs/>
          <w:caps/>
          <w:sz w:val="56"/>
          <w:szCs w:val="40"/>
        </w:rPr>
        <w:t xml:space="preserve">V ŽST. PLANÁ </w:t>
      </w:r>
      <w:r w:rsidRPr="00B32A57">
        <w:rPr>
          <w:rFonts w:eastAsia="Times New Roman" w:cs="Arial"/>
          <w:b/>
          <w:bCs/>
          <w:caps/>
          <w:sz w:val="56"/>
          <w:szCs w:val="40"/>
        </w:rPr>
        <w:t>U MARIÁNSKÝCH LÁZNÍ</w:t>
      </w:r>
    </w:p>
    <w:p w:rsidR="00CA6EF6" w:rsidRPr="00F51D54" w:rsidRDefault="00CA6EF6" w:rsidP="00CA6EF6">
      <w:pPr>
        <w:spacing w:line="240" w:lineRule="auto"/>
        <w:jc w:val="center"/>
        <w:rPr>
          <w:rFonts w:eastAsia="Times New Roman" w:cs="Arial"/>
          <w:bCs/>
          <w:caps/>
          <w:color w:val="FF0000"/>
          <w:sz w:val="56"/>
          <w:szCs w:val="56"/>
        </w:rPr>
      </w:pPr>
      <w:r w:rsidRPr="00F51D54">
        <w:rPr>
          <w:rFonts w:eastAsia="Times New Roman" w:cs="Arial"/>
          <w:bCs/>
          <w:caps/>
          <w:noProof/>
          <w:color w:val="FF0000"/>
          <w:sz w:val="56"/>
          <w:szCs w:val="56"/>
          <w:lang w:eastAsia="cs-CZ"/>
        </w:rPr>
        <w:drawing>
          <wp:inline distT="0" distB="0" distL="0" distR="0">
            <wp:extent cx="5760720" cy="2440687"/>
            <wp:effectExtent l="19050" t="0" r="0" b="0"/>
            <wp:docPr id="3" name="obrázek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4406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51D54">
        <w:rPr>
          <w:rFonts w:eastAsia="Times New Roman" w:cs="Arial"/>
          <w:bCs/>
          <w:caps/>
          <w:noProof/>
          <w:color w:val="FF0000"/>
          <w:sz w:val="56"/>
          <w:szCs w:val="56"/>
          <w:lang w:eastAsia="cs-CZ"/>
        </w:rPr>
        <w:drawing>
          <wp:inline distT="0" distB="0" distL="0" distR="0">
            <wp:extent cx="5760720" cy="2504040"/>
            <wp:effectExtent l="19050" t="0" r="0" b="0"/>
            <wp:docPr id="4" name="obrázek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0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6EF6" w:rsidRPr="00F51D54" w:rsidRDefault="00D84872" w:rsidP="00CA6EF6">
      <w:pPr>
        <w:tabs>
          <w:tab w:val="center" w:pos="4536"/>
          <w:tab w:val="right" w:pos="9072"/>
        </w:tabs>
        <w:spacing w:line="240" w:lineRule="auto"/>
        <w:jc w:val="center"/>
        <w:rPr>
          <w:rFonts w:eastAsia="Times New Roman" w:cs="Arial"/>
          <w:b/>
          <w:bCs/>
          <w:sz w:val="20"/>
          <w:szCs w:val="20"/>
          <w:lang w:eastAsia="cs-CZ"/>
        </w:rPr>
      </w:pPr>
      <w:r w:rsidRPr="00D84872">
        <w:rPr>
          <w:rFonts w:eastAsia="Times New Roman" w:cs="Arial"/>
          <w:b/>
          <w:bCs/>
          <w:sz w:val="20"/>
          <w:szCs w:val="20"/>
          <w:lang w:eastAsia="cs-CZ"/>
        </w:rPr>
        <w:pict>
          <v:rect id="_x0000_i1025" style="width:453.6pt;height:1.5pt" o:hralign="center" o:hrstd="t" o:hr="t" fillcolor="#a0a0a0" stroked="f"/>
        </w:pict>
      </w:r>
    </w:p>
    <w:p w:rsidR="00CA6EF6" w:rsidRPr="00F51D54" w:rsidRDefault="00CA6EF6" w:rsidP="00CA6EF6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 w:rsidRPr="00F51D54">
        <w:rPr>
          <w:rFonts w:eastAsia="Times New Roman" w:cs="Arial"/>
          <w:b/>
          <w:bCs/>
          <w:sz w:val="18"/>
          <w:szCs w:val="18"/>
          <w:lang w:val="ru-RU" w:eastAsia="cs-CZ"/>
        </w:rPr>
        <w:t>VIAGNOSTICS s.r.o.,</w:t>
      </w:r>
    </w:p>
    <w:p w:rsidR="00CA6EF6" w:rsidRPr="00F51D54" w:rsidRDefault="00CA6EF6" w:rsidP="00CA6EF6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 w:rsidRPr="00F51D54">
        <w:rPr>
          <w:rFonts w:eastAsia="Times New Roman" w:cs="Arial"/>
          <w:b/>
          <w:bCs/>
          <w:sz w:val="18"/>
          <w:szCs w:val="18"/>
          <w:lang w:eastAsia="cs-CZ"/>
        </w:rPr>
        <w:t>Biskupský dvůr 2095/8, 110 00 Praha 1,</w:t>
      </w:r>
      <w:proofErr w:type="spellStart"/>
      <w:proofErr w:type="gramStart"/>
      <w:r w:rsidRPr="00F51D54">
        <w:rPr>
          <w:rFonts w:eastAsia="Times New Roman" w:cs="Arial"/>
          <w:b/>
          <w:bCs/>
          <w:sz w:val="18"/>
          <w:szCs w:val="18"/>
          <w:lang w:eastAsia="cs-CZ"/>
        </w:rPr>
        <w:t>P.O.</w:t>
      </w:r>
      <w:proofErr w:type="gramEnd"/>
      <w:r w:rsidRPr="00F51D54">
        <w:rPr>
          <w:rFonts w:eastAsia="Times New Roman" w:cs="Arial"/>
          <w:b/>
          <w:bCs/>
          <w:sz w:val="18"/>
          <w:szCs w:val="18"/>
          <w:lang w:eastAsia="cs-CZ"/>
        </w:rPr>
        <w:t>Box</w:t>
      </w:r>
      <w:proofErr w:type="spellEnd"/>
      <w:r w:rsidRPr="00F51D54">
        <w:rPr>
          <w:rFonts w:eastAsia="Times New Roman" w:cs="Arial"/>
          <w:b/>
          <w:bCs/>
          <w:sz w:val="18"/>
          <w:szCs w:val="18"/>
          <w:lang w:eastAsia="cs-CZ"/>
        </w:rPr>
        <w:t xml:space="preserve"> 185, 111 21 Praha 1,  </w:t>
      </w:r>
    </w:p>
    <w:p w:rsidR="00CA6EF6" w:rsidRPr="00F51D54" w:rsidRDefault="00CA6EF6" w:rsidP="00CA6EF6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 w:rsidRPr="00F51D54">
        <w:rPr>
          <w:rFonts w:eastAsia="Times New Roman" w:cs="Arial"/>
          <w:b/>
          <w:bCs/>
          <w:sz w:val="18"/>
          <w:szCs w:val="18"/>
          <w:lang w:eastAsia="cs-CZ"/>
        </w:rPr>
        <w:t>IČ:052 05 824, DIČ:CZ05205824</w:t>
      </w:r>
    </w:p>
    <w:p w:rsidR="00CA6EF6" w:rsidRPr="00F51D54" w:rsidRDefault="00D84872" w:rsidP="00CA6EF6">
      <w:pPr>
        <w:spacing w:line="240" w:lineRule="auto"/>
        <w:jc w:val="center"/>
        <w:rPr>
          <w:rFonts w:eastAsia="Times New Roman" w:cs="Arial"/>
          <w:b/>
          <w:bCs/>
          <w:sz w:val="18"/>
          <w:szCs w:val="18"/>
          <w:lang w:eastAsia="cs-CZ"/>
        </w:rPr>
      </w:pPr>
      <w:r w:rsidRPr="00D84872">
        <w:rPr>
          <w:rFonts w:eastAsia="Times New Roman" w:cs="Arial"/>
          <w:b/>
          <w:bCs/>
          <w:sz w:val="18"/>
          <w:szCs w:val="18"/>
          <w:lang w:eastAsia="cs-CZ"/>
        </w:rPr>
        <w:pict>
          <v:rect id="_x0000_i1026" style="width:453.6pt;height:1.5pt" o:hralign="center" o:hrstd="t" o:hr="t" fillcolor="#a0a0a0" stroked="f"/>
        </w:pict>
      </w:r>
    </w:p>
    <w:p w:rsidR="00CA6EF6" w:rsidRPr="00F51D54" w:rsidRDefault="00CA6EF6" w:rsidP="00CA6EF6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F51D54">
        <w:rPr>
          <w:rFonts w:eastAsia="Times New Roman" w:cs="Arial"/>
          <w:b/>
          <w:snapToGrid w:val="0"/>
          <w:sz w:val="20"/>
          <w:szCs w:val="20"/>
          <w:lang w:eastAsia="cs-CZ"/>
        </w:rPr>
        <w:t>Vypracoval:</w:t>
      </w:r>
      <w:r w:rsidRPr="00F51D54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Ing. arch. Lukáš Stříteský</w:t>
      </w:r>
    </w:p>
    <w:p w:rsidR="00CA6EF6" w:rsidRPr="00F51D54" w:rsidRDefault="00CA6EF6" w:rsidP="00CA6EF6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F51D54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Zodpovědný projektant: </w:t>
      </w:r>
      <w:r w:rsidRPr="00F51D54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 xml:space="preserve">Ing. Petr </w:t>
      </w:r>
      <w:proofErr w:type="spellStart"/>
      <w:r w:rsidRPr="00F51D54">
        <w:rPr>
          <w:rFonts w:eastAsia="Times New Roman" w:cs="Arial"/>
          <w:b/>
          <w:snapToGrid w:val="0"/>
          <w:sz w:val="20"/>
          <w:szCs w:val="20"/>
          <w:lang w:eastAsia="cs-CZ"/>
        </w:rPr>
        <w:t>Legner</w:t>
      </w:r>
      <w:proofErr w:type="spellEnd"/>
    </w:p>
    <w:p w:rsidR="00CA6EF6" w:rsidRPr="00F51D54" w:rsidRDefault="00D84872" w:rsidP="00CA6EF6">
      <w:pPr>
        <w:spacing w:line="240" w:lineRule="auto"/>
        <w:jc w:val="center"/>
        <w:rPr>
          <w:rFonts w:eastAsia="Times New Roman" w:cs="Arial"/>
          <w:b/>
          <w:bCs/>
          <w:sz w:val="18"/>
          <w:szCs w:val="18"/>
        </w:rPr>
      </w:pPr>
      <w:r w:rsidRPr="00D84872">
        <w:rPr>
          <w:rFonts w:eastAsia="Times New Roman" w:cs="Arial"/>
          <w:b/>
          <w:bCs/>
          <w:sz w:val="18"/>
          <w:szCs w:val="18"/>
        </w:rPr>
        <w:pict>
          <v:rect id="_x0000_i1027" style="width:453.6pt;height:1.5pt" o:hralign="center" o:hrstd="t" o:hr="t" fillcolor="#a0a0a0" stroked="f"/>
        </w:pict>
      </w:r>
    </w:p>
    <w:p w:rsidR="00CA6EF6" w:rsidRPr="00F51D54" w:rsidRDefault="00CA6EF6" w:rsidP="00CA6EF6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F51D54">
        <w:rPr>
          <w:rFonts w:eastAsia="Times New Roman" w:cs="Arial"/>
          <w:b/>
          <w:snapToGrid w:val="0"/>
          <w:sz w:val="20"/>
          <w:szCs w:val="20"/>
          <w:lang w:eastAsia="cs-CZ"/>
        </w:rPr>
        <w:t>Stavebník:</w:t>
      </w:r>
      <w:r w:rsidRPr="00F51D54">
        <w:rPr>
          <w:rFonts w:eastAsia="Times New Roman" w:cs="Arial"/>
          <w:b/>
          <w:snapToGrid w:val="0"/>
          <w:sz w:val="20"/>
          <w:szCs w:val="20"/>
          <w:lang w:eastAsia="cs-CZ"/>
        </w:rPr>
        <w:tab/>
      </w:r>
      <w:r w:rsidR="008D080A">
        <w:rPr>
          <w:rFonts w:eastAsia="Times New Roman" w:cs="Arial"/>
          <w:b/>
          <w:snapToGrid w:val="0"/>
          <w:sz w:val="20"/>
          <w:szCs w:val="20"/>
          <w:lang w:eastAsia="cs-CZ"/>
        </w:rPr>
        <w:t>Správa železnic</w:t>
      </w:r>
      <w:r w:rsidRPr="00F51D54">
        <w:rPr>
          <w:rFonts w:eastAsia="Times New Roman" w:cs="Arial"/>
          <w:b/>
          <w:snapToGrid w:val="0"/>
          <w:sz w:val="20"/>
          <w:szCs w:val="20"/>
          <w:lang w:eastAsia="cs-CZ"/>
        </w:rPr>
        <w:t>, státní organizace</w:t>
      </w:r>
    </w:p>
    <w:p w:rsidR="00CA6EF6" w:rsidRPr="00F51D54" w:rsidRDefault="00CA6EF6" w:rsidP="00CA6EF6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snapToGrid w:val="0"/>
          <w:sz w:val="20"/>
          <w:szCs w:val="20"/>
          <w:lang w:eastAsia="cs-CZ"/>
        </w:rPr>
      </w:pPr>
      <w:r w:rsidRPr="00F51D54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Dlážděná 1003/7, 110 00 Praha 1</w:t>
      </w:r>
    </w:p>
    <w:p w:rsidR="00B32A57" w:rsidRDefault="00CA6EF6" w:rsidP="00CA6EF6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u w:val="single"/>
        </w:rPr>
      </w:pPr>
      <w:r w:rsidRPr="00F51D54">
        <w:rPr>
          <w:rFonts w:eastAsia="Times New Roman" w:cs="Arial"/>
          <w:b/>
          <w:snapToGrid w:val="0"/>
          <w:sz w:val="20"/>
          <w:szCs w:val="24"/>
          <w:lang w:eastAsia="cs-CZ"/>
        </w:rPr>
        <w:t>Akce:</w:t>
      </w:r>
      <w:r w:rsidRPr="00F51D54">
        <w:rPr>
          <w:rFonts w:eastAsia="Times New Roman" w:cs="Arial"/>
          <w:b/>
          <w:snapToGrid w:val="0"/>
          <w:sz w:val="20"/>
          <w:szCs w:val="24"/>
          <w:lang w:eastAsia="cs-CZ"/>
        </w:rPr>
        <w:tab/>
      </w:r>
      <w:r w:rsidR="00AC0DFB" w:rsidRPr="00AC0DFB">
        <w:rPr>
          <w:rFonts w:eastAsia="Times New Roman" w:cs="Arial"/>
          <w:b/>
          <w:bCs/>
          <w:u w:val="single"/>
        </w:rPr>
        <w:t>REKONSTRUKC</w:t>
      </w:r>
      <w:r w:rsidR="00B32A57">
        <w:rPr>
          <w:rFonts w:eastAsia="Times New Roman" w:cs="Arial"/>
          <w:b/>
          <w:bCs/>
          <w:u w:val="single"/>
        </w:rPr>
        <w:t xml:space="preserve">E VÝPRAVNÍ BUDOVY V </w:t>
      </w:r>
    </w:p>
    <w:p w:rsidR="00CA6EF6" w:rsidRPr="00F51D54" w:rsidRDefault="00B32A57" w:rsidP="00B32A57">
      <w:pPr>
        <w:autoSpaceDE w:val="0"/>
        <w:autoSpaceDN w:val="0"/>
        <w:adjustRightInd w:val="0"/>
        <w:spacing w:line="240" w:lineRule="auto"/>
        <w:ind w:left="3540"/>
        <w:jc w:val="both"/>
        <w:rPr>
          <w:rFonts w:eastAsia="Times New Roman" w:cs="Arial"/>
          <w:b/>
          <w:bCs/>
          <w:caps/>
        </w:rPr>
      </w:pPr>
      <w:r>
        <w:rPr>
          <w:rFonts w:eastAsia="Times New Roman" w:cs="Arial"/>
          <w:b/>
          <w:bCs/>
          <w:u w:val="single"/>
        </w:rPr>
        <w:t xml:space="preserve">ŽST. PLANÁ </w:t>
      </w:r>
      <w:r w:rsidR="00AC0DFB" w:rsidRPr="00AC0DFB">
        <w:rPr>
          <w:rFonts w:eastAsia="Times New Roman" w:cs="Arial"/>
          <w:b/>
          <w:bCs/>
          <w:u w:val="single"/>
        </w:rPr>
        <w:t>U MARIÁNSKÝCH LÁZNÍ</w:t>
      </w:r>
    </w:p>
    <w:p w:rsidR="00CA6EF6" w:rsidRPr="00F51D54" w:rsidRDefault="00CA6EF6" w:rsidP="00CA6EF6">
      <w:pPr>
        <w:autoSpaceDE w:val="0"/>
        <w:autoSpaceDN w:val="0"/>
        <w:adjustRightInd w:val="0"/>
        <w:spacing w:line="240" w:lineRule="auto"/>
        <w:ind w:left="3540" w:firstLine="4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F51D54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Železničářská 504, </w:t>
      </w:r>
      <w:proofErr w:type="gramStart"/>
      <w:r w:rsidRPr="00F51D54">
        <w:rPr>
          <w:rFonts w:eastAsia="Times New Roman" w:cs="Arial"/>
          <w:b/>
          <w:snapToGrid w:val="0"/>
          <w:sz w:val="20"/>
          <w:szCs w:val="20"/>
          <w:lang w:eastAsia="cs-CZ"/>
        </w:rPr>
        <w:t>348 15  Planá</w:t>
      </w:r>
      <w:proofErr w:type="gramEnd"/>
    </w:p>
    <w:p w:rsidR="00CA6EF6" w:rsidRPr="00F51D54" w:rsidRDefault="00CA6EF6" w:rsidP="00CA6EF6">
      <w:pPr>
        <w:autoSpaceDE w:val="0"/>
        <w:autoSpaceDN w:val="0"/>
        <w:adjustRightInd w:val="0"/>
        <w:spacing w:line="240" w:lineRule="auto"/>
        <w:ind w:left="3540" w:firstLine="4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F51D54">
        <w:rPr>
          <w:rFonts w:eastAsia="Times New Roman" w:cs="Arial"/>
          <w:b/>
          <w:snapToGrid w:val="0"/>
          <w:sz w:val="20"/>
          <w:szCs w:val="20"/>
          <w:lang w:eastAsia="cs-CZ"/>
        </w:rPr>
        <w:t>parcelní číslo: st. st. 551, 1349/11, 1349/15</w:t>
      </w:r>
    </w:p>
    <w:p w:rsidR="00CA6EF6" w:rsidRPr="00F51D54" w:rsidRDefault="00CA6EF6" w:rsidP="00CA6EF6">
      <w:pPr>
        <w:autoSpaceDE w:val="0"/>
        <w:autoSpaceDN w:val="0"/>
        <w:adjustRightInd w:val="0"/>
        <w:spacing w:line="240" w:lineRule="auto"/>
        <w:ind w:left="3540" w:firstLine="4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F51D54">
        <w:rPr>
          <w:rFonts w:eastAsia="Times New Roman" w:cs="Arial"/>
          <w:b/>
          <w:snapToGrid w:val="0"/>
          <w:sz w:val="20"/>
          <w:szCs w:val="20"/>
          <w:lang w:eastAsia="cs-CZ"/>
        </w:rPr>
        <w:t>Katastrální území: Planá u Mariánských Lázní [721280]</w:t>
      </w:r>
    </w:p>
    <w:p w:rsidR="00CA6EF6" w:rsidRPr="00F51D54" w:rsidRDefault="00CA6EF6" w:rsidP="00CA6EF6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4"/>
          <w:lang w:eastAsia="cs-CZ"/>
        </w:rPr>
      </w:pPr>
      <w:r w:rsidRPr="00F51D54">
        <w:rPr>
          <w:rFonts w:eastAsia="Times New Roman" w:cs="Arial"/>
          <w:b/>
          <w:snapToGrid w:val="0"/>
          <w:sz w:val="20"/>
          <w:szCs w:val="24"/>
          <w:lang w:eastAsia="cs-CZ"/>
        </w:rPr>
        <w:t>Datum:</w:t>
      </w:r>
      <w:r w:rsidRPr="00F51D54">
        <w:rPr>
          <w:rFonts w:eastAsia="Times New Roman" w:cs="Arial"/>
          <w:b/>
          <w:snapToGrid w:val="0"/>
          <w:sz w:val="20"/>
          <w:szCs w:val="24"/>
          <w:lang w:eastAsia="cs-CZ"/>
        </w:rPr>
        <w:tab/>
      </w:r>
      <w:r w:rsidR="00D84872" w:rsidRPr="00F51D54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begin"/>
      </w:r>
      <w:r w:rsidRPr="00F51D54">
        <w:rPr>
          <w:rFonts w:eastAsia="Times New Roman" w:cs="Arial"/>
          <w:b/>
          <w:snapToGrid w:val="0"/>
          <w:sz w:val="20"/>
          <w:szCs w:val="24"/>
          <w:lang w:eastAsia="cs-CZ"/>
        </w:rPr>
        <w:instrText xml:space="preserve"> TIME \@ "MMMM '’'yy" </w:instrText>
      </w:r>
      <w:r w:rsidR="00D84872" w:rsidRPr="00F51D54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separate"/>
      </w:r>
      <w:r w:rsidR="006F26D6">
        <w:rPr>
          <w:rFonts w:eastAsia="Times New Roman" w:cs="Arial"/>
          <w:b/>
          <w:noProof/>
          <w:snapToGrid w:val="0"/>
          <w:sz w:val="20"/>
          <w:szCs w:val="24"/>
          <w:lang w:eastAsia="cs-CZ"/>
        </w:rPr>
        <w:t>červenec ’20</w:t>
      </w:r>
      <w:r w:rsidR="00D84872" w:rsidRPr="00F51D54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end"/>
      </w:r>
    </w:p>
    <w:p w:rsidR="00D863F1" w:rsidRPr="00F51D54" w:rsidRDefault="00CA6EF6" w:rsidP="00CA6EF6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F51D54">
        <w:rPr>
          <w:rFonts w:eastAsia="Times New Roman" w:cs="Arial"/>
          <w:b/>
          <w:snapToGrid w:val="0"/>
          <w:sz w:val="20"/>
          <w:szCs w:val="20"/>
          <w:lang w:eastAsia="cs-CZ"/>
        </w:rPr>
        <w:t>Stupeň PD:</w:t>
      </w:r>
      <w:r w:rsidRPr="00F51D54">
        <w:rPr>
          <w:rFonts w:eastAsia="Times New Roman" w:cs="Arial"/>
          <w:b/>
          <w:snapToGrid w:val="0"/>
          <w:sz w:val="20"/>
          <w:szCs w:val="20"/>
          <w:lang w:eastAsia="cs-CZ"/>
        </w:rPr>
        <w:tab/>
      </w:r>
      <w:r w:rsidRPr="00F51D54">
        <w:rPr>
          <w:rFonts w:eastAsia="Times New Roman" w:cs="Arial"/>
          <w:b/>
          <w:snapToGrid w:val="0"/>
          <w:sz w:val="32"/>
          <w:szCs w:val="32"/>
          <w:lang w:eastAsia="cs-CZ"/>
        </w:rPr>
        <w:t>DSP</w:t>
      </w:r>
      <w:r w:rsidR="00D863F1">
        <w:rPr>
          <w:rFonts w:eastAsia="Times New Roman" w:cs="Arial"/>
          <w:b/>
          <w:snapToGrid w:val="0"/>
          <w:sz w:val="32"/>
          <w:szCs w:val="32"/>
          <w:lang w:eastAsia="cs-CZ"/>
        </w:rPr>
        <w:t>+</w:t>
      </w:r>
      <w:r w:rsidR="008D080A">
        <w:rPr>
          <w:rFonts w:eastAsia="Times New Roman" w:cs="Arial"/>
          <w:b/>
          <w:snapToGrid w:val="0"/>
          <w:sz w:val="32"/>
          <w:szCs w:val="32"/>
          <w:lang w:eastAsia="cs-CZ"/>
        </w:rPr>
        <w:t>P</w:t>
      </w:r>
      <w:r w:rsidR="00D863F1">
        <w:rPr>
          <w:rFonts w:eastAsia="Times New Roman" w:cs="Arial"/>
          <w:b/>
          <w:snapToGrid w:val="0"/>
          <w:sz w:val="32"/>
          <w:szCs w:val="32"/>
          <w:lang w:eastAsia="cs-CZ"/>
        </w:rPr>
        <w:t>DPS</w:t>
      </w:r>
      <w:r w:rsidR="00D863F1">
        <w:rPr>
          <w:rFonts w:eastAsia="Times New Roman" w:cs="Arial"/>
          <w:b/>
          <w:snapToGrid w:val="0"/>
          <w:sz w:val="20"/>
          <w:szCs w:val="20"/>
          <w:lang w:eastAsia="cs-CZ"/>
        </w:rPr>
        <w:tab/>
      </w:r>
    </w:p>
    <w:p w:rsidR="00E23B60" w:rsidRPr="00F51D54" w:rsidRDefault="00D84872" w:rsidP="00036AD7">
      <w:pPr>
        <w:jc w:val="center"/>
        <w:rPr>
          <w:rFonts w:cs="Arial"/>
          <w:b/>
          <w:bCs/>
          <w:sz w:val="24"/>
          <w:szCs w:val="24"/>
        </w:rPr>
      </w:pPr>
      <w:r w:rsidRPr="00D84872">
        <w:rPr>
          <w:rFonts w:cs="Arial"/>
          <w:b/>
          <w:bCs/>
          <w:sz w:val="24"/>
          <w:szCs w:val="24"/>
        </w:rPr>
        <w:pict>
          <v:rect id="_x0000_i1028" style="width:453.6pt;height:1.5pt" o:hralign="center" o:hrstd="t" o:hr="t" fillcolor="#a0a0a0" stroked="f"/>
        </w:pict>
      </w:r>
    </w:p>
    <w:p w:rsidR="00AD3134" w:rsidRDefault="0058072E" w:rsidP="00AD3134">
      <w:pPr>
        <w:contextualSpacing/>
        <w:rPr>
          <w:rFonts w:cs="Arial"/>
          <w:b/>
          <w:sz w:val="36"/>
          <w:szCs w:val="36"/>
        </w:rPr>
      </w:pPr>
      <w:r w:rsidRPr="00F51D54">
        <w:rPr>
          <w:rFonts w:cs="Arial"/>
          <w:b/>
          <w:sz w:val="36"/>
          <w:szCs w:val="36"/>
        </w:rPr>
        <w:t>A.</w:t>
      </w:r>
      <w:r w:rsidR="00E23B60" w:rsidRPr="00F51D54">
        <w:rPr>
          <w:rFonts w:cs="Arial"/>
          <w:b/>
          <w:sz w:val="36"/>
          <w:szCs w:val="36"/>
        </w:rPr>
        <w:tab/>
      </w:r>
      <w:r w:rsidR="00E23B60" w:rsidRPr="00F51D54">
        <w:rPr>
          <w:rFonts w:cs="Arial"/>
          <w:b/>
          <w:sz w:val="36"/>
          <w:szCs w:val="36"/>
        </w:rPr>
        <w:tab/>
      </w:r>
      <w:r w:rsidR="00E23B60" w:rsidRPr="00F51D54">
        <w:rPr>
          <w:rFonts w:cs="Arial"/>
          <w:b/>
          <w:sz w:val="36"/>
          <w:szCs w:val="36"/>
        </w:rPr>
        <w:tab/>
      </w:r>
      <w:r w:rsidR="00E23B60" w:rsidRPr="00F51D54">
        <w:rPr>
          <w:rFonts w:cs="Arial"/>
          <w:b/>
          <w:sz w:val="36"/>
          <w:szCs w:val="36"/>
        </w:rPr>
        <w:tab/>
      </w:r>
      <w:r w:rsidR="00E23B60" w:rsidRPr="00F51D54">
        <w:rPr>
          <w:rFonts w:cs="Arial"/>
          <w:b/>
          <w:sz w:val="36"/>
          <w:szCs w:val="36"/>
        </w:rPr>
        <w:tab/>
      </w:r>
      <w:r w:rsidRPr="00F51D54">
        <w:rPr>
          <w:rFonts w:cs="Arial"/>
          <w:b/>
          <w:sz w:val="36"/>
          <w:szCs w:val="36"/>
        </w:rPr>
        <w:t>PRŮVODNÍ</w:t>
      </w:r>
      <w:r w:rsidR="00E23B60" w:rsidRPr="00F51D54">
        <w:rPr>
          <w:rFonts w:cs="Arial"/>
          <w:b/>
          <w:sz w:val="36"/>
          <w:szCs w:val="36"/>
        </w:rPr>
        <w:t xml:space="preserve"> ZPRÁVA</w:t>
      </w:r>
      <w:r w:rsidR="00AD3134">
        <w:rPr>
          <w:rFonts w:cs="Arial"/>
          <w:b/>
          <w:sz w:val="36"/>
          <w:szCs w:val="36"/>
        </w:rPr>
        <w:br w:type="page"/>
      </w:r>
    </w:p>
    <w:p w:rsidR="00AD3134" w:rsidRDefault="00AD3134" w:rsidP="00AD3134">
      <w:pPr>
        <w:pStyle w:val="REV01"/>
      </w:pPr>
      <w:r w:rsidRPr="00AD3134">
        <w:lastRenderedPageBreak/>
        <w:t>REV 01</w:t>
      </w:r>
      <w:r w:rsidRPr="00AD3134">
        <w:tab/>
      </w:r>
      <w:r w:rsidRPr="00AD3134">
        <w:tab/>
      </w:r>
      <w:r w:rsidRPr="00AD3134">
        <w:rPr>
          <w:rFonts w:eastAsia="Calibri"/>
        </w:rPr>
        <w:t xml:space="preserve">11/2018 </w:t>
      </w:r>
      <w:r>
        <w:rPr>
          <w:rFonts w:eastAsia="Calibri"/>
        </w:rPr>
        <w:tab/>
      </w:r>
      <w:r>
        <w:rPr>
          <w:rFonts w:eastAsia="Calibri"/>
        </w:rPr>
        <w:tab/>
      </w:r>
      <w:r w:rsidRPr="00AD3134">
        <w:t xml:space="preserve">Změna dispozice </w:t>
      </w:r>
      <w:proofErr w:type="spellStart"/>
      <w:r w:rsidRPr="00AD3134">
        <w:t>hyg</w:t>
      </w:r>
      <w:proofErr w:type="spellEnd"/>
      <w:r w:rsidRPr="00AD3134">
        <w:t xml:space="preserve">. zař. </w:t>
      </w:r>
      <w:proofErr w:type="gramStart"/>
      <w:r w:rsidRPr="00AD3134">
        <w:t>kanceláře</w:t>
      </w:r>
      <w:proofErr w:type="gramEnd"/>
      <w:r w:rsidRPr="00AD3134">
        <w:t xml:space="preserve"> </w:t>
      </w:r>
      <w:r w:rsidR="008D080A">
        <w:t>SPRÁVA ŽELEZNIC</w:t>
      </w:r>
    </w:p>
    <w:p w:rsidR="00AD3134" w:rsidRPr="00F51D54" w:rsidRDefault="00AD3134" w:rsidP="00AD3134">
      <w:pPr>
        <w:pStyle w:val="REV02"/>
        <w:rPr>
          <w:rFonts w:cs="Arial"/>
          <w:sz w:val="36"/>
          <w:szCs w:val="36"/>
        </w:rPr>
      </w:pPr>
      <w:r w:rsidRPr="00AD3134">
        <w:t>REV 0</w:t>
      </w:r>
      <w:r>
        <w:t>2</w:t>
      </w:r>
      <w:r w:rsidRPr="00AD3134">
        <w:tab/>
      </w:r>
      <w:r w:rsidRPr="00AD3134">
        <w:tab/>
      </w:r>
      <w:r w:rsidRPr="00AD3134">
        <w:rPr>
          <w:rFonts w:eastAsia="Calibri"/>
        </w:rPr>
        <w:t>1</w:t>
      </w:r>
      <w:r>
        <w:rPr>
          <w:rFonts w:eastAsia="Calibri"/>
        </w:rPr>
        <w:t>0</w:t>
      </w:r>
      <w:r w:rsidRPr="00AD3134">
        <w:rPr>
          <w:rFonts w:eastAsia="Calibri"/>
        </w:rPr>
        <w:t>/201</w:t>
      </w:r>
      <w:r>
        <w:rPr>
          <w:rFonts w:eastAsia="Calibri"/>
        </w:rPr>
        <w:t>9</w:t>
      </w:r>
      <w:r w:rsidRPr="00AD3134">
        <w:rPr>
          <w:rFonts w:eastAsia="Calibri"/>
        </w:rPr>
        <w:t xml:space="preserve"> </w:t>
      </w:r>
      <w:r>
        <w:rPr>
          <w:rFonts w:eastAsia="Calibri"/>
        </w:rPr>
        <w:tab/>
      </w:r>
      <w:r>
        <w:rPr>
          <w:rFonts w:eastAsia="Calibri"/>
        </w:rPr>
        <w:tab/>
      </w:r>
      <w:r w:rsidR="00AC0DFB" w:rsidRPr="00AC0DFB">
        <w:t xml:space="preserve">Zapracování připomínek </w:t>
      </w:r>
      <w:proofErr w:type="gramStart"/>
      <w:r w:rsidR="00AC0DFB" w:rsidRPr="00AC0DFB">
        <w:t>DO</w:t>
      </w:r>
      <w:proofErr w:type="gramEnd"/>
    </w:p>
    <w:p w:rsidR="006F26D6" w:rsidRDefault="006F26D6" w:rsidP="008E5CEA">
      <w:pPr>
        <w:contextualSpacing/>
        <w:rPr>
          <w:rFonts w:eastAsia="Times New Roman"/>
          <w:b/>
          <w:bCs/>
          <w:sz w:val="28"/>
          <w:szCs w:val="28"/>
        </w:rPr>
      </w:pPr>
    </w:p>
    <w:p w:rsidR="008F2497" w:rsidRPr="00F51D54" w:rsidRDefault="00066016" w:rsidP="008E5CEA">
      <w:pPr>
        <w:contextualSpacing/>
        <w:rPr>
          <w:rFonts w:eastAsia="Times New Roman"/>
          <w:b/>
          <w:bCs/>
          <w:sz w:val="18"/>
          <w:szCs w:val="18"/>
        </w:rPr>
      </w:pPr>
      <w:r w:rsidRPr="00F51D54">
        <w:rPr>
          <w:rFonts w:eastAsia="Times New Roman"/>
          <w:b/>
          <w:bCs/>
          <w:sz w:val="28"/>
          <w:szCs w:val="28"/>
        </w:rPr>
        <w:t>OBSAH</w:t>
      </w:r>
      <w:r w:rsidR="006B015C" w:rsidRPr="00F51D54">
        <w:rPr>
          <w:rFonts w:eastAsia="Times New Roman"/>
          <w:b/>
          <w:bCs/>
          <w:sz w:val="28"/>
          <w:szCs w:val="28"/>
        </w:rPr>
        <w:t>:</w:t>
      </w:r>
    </w:p>
    <w:p w:rsidR="00F51D54" w:rsidRPr="00F51D54" w:rsidRDefault="00D84872">
      <w:pPr>
        <w:pStyle w:val="Obsah1"/>
        <w:rPr>
          <w:rFonts w:ascii="Arial Narrow" w:eastAsiaTheme="minorEastAsia" w:hAnsi="Arial Narrow" w:cstheme="minorBidi"/>
          <w:b w:val="0"/>
          <w:szCs w:val="22"/>
          <w:lang w:val="cs-CZ" w:eastAsia="cs-CZ"/>
        </w:rPr>
      </w:pPr>
      <w:r w:rsidRPr="00D84872">
        <w:rPr>
          <w:rFonts w:ascii="Arial Narrow" w:eastAsia="Times New Roman" w:hAnsi="Arial Narrow" w:cs="Arial"/>
          <w:b w:val="0"/>
          <w:sz w:val="18"/>
          <w:szCs w:val="18"/>
          <w:lang w:eastAsia="cs-CZ"/>
        </w:rPr>
        <w:fldChar w:fldCharType="begin"/>
      </w:r>
      <w:r w:rsidR="008F2497" w:rsidRPr="00F51D54">
        <w:rPr>
          <w:rFonts w:ascii="Arial Narrow" w:eastAsia="Times New Roman" w:hAnsi="Arial Narrow" w:cs="Arial"/>
          <w:b w:val="0"/>
          <w:sz w:val="18"/>
          <w:szCs w:val="18"/>
          <w:lang w:eastAsia="cs-CZ"/>
        </w:rPr>
        <w:instrText xml:space="preserve"> TOC \o "1-3" \h \z \u </w:instrText>
      </w:r>
      <w:r w:rsidRPr="00D84872">
        <w:rPr>
          <w:rFonts w:ascii="Arial Narrow" w:eastAsia="Times New Roman" w:hAnsi="Arial Narrow" w:cs="Arial"/>
          <w:b w:val="0"/>
          <w:sz w:val="18"/>
          <w:szCs w:val="18"/>
          <w:lang w:eastAsia="cs-CZ"/>
        </w:rPr>
        <w:fldChar w:fldCharType="separate"/>
      </w:r>
      <w:hyperlink w:anchor="_Toc516061948" w:history="1">
        <w:r w:rsidR="00F51D54" w:rsidRPr="00F51D54">
          <w:rPr>
            <w:rStyle w:val="Hypertextovodkaz"/>
            <w:rFonts w:ascii="Arial Narrow" w:hAnsi="Arial Narrow"/>
          </w:rPr>
          <w:t>1</w:t>
        </w:r>
        <w:r w:rsidR="00F51D54" w:rsidRPr="00F51D54">
          <w:rPr>
            <w:rFonts w:ascii="Arial Narrow" w:eastAsiaTheme="minorEastAsia" w:hAnsi="Arial Narrow" w:cstheme="minorBidi"/>
            <w:b w:val="0"/>
            <w:szCs w:val="22"/>
            <w:lang w:val="cs-CZ" w:eastAsia="cs-CZ"/>
          </w:rPr>
          <w:tab/>
        </w:r>
        <w:r w:rsidR="00F51D54" w:rsidRPr="00F51D54">
          <w:rPr>
            <w:rStyle w:val="Hypertextovodkaz"/>
            <w:rFonts w:ascii="Arial Narrow" w:hAnsi="Arial Narrow"/>
            <w:lang w:val="cs-CZ"/>
          </w:rPr>
          <w:t>IDENTIFIKAČNÍ ÚDAJE</w:t>
        </w:r>
        <w:r w:rsidR="00F51D54" w:rsidRPr="00F51D54">
          <w:rPr>
            <w:rFonts w:ascii="Arial Narrow" w:hAnsi="Arial Narrow"/>
            <w:webHidden/>
          </w:rPr>
          <w:tab/>
        </w:r>
        <w:r w:rsidRPr="00F51D54">
          <w:rPr>
            <w:rFonts w:ascii="Arial Narrow" w:hAnsi="Arial Narrow"/>
            <w:webHidden/>
          </w:rPr>
          <w:fldChar w:fldCharType="begin"/>
        </w:r>
        <w:r w:rsidR="00F51D54" w:rsidRPr="00F51D54">
          <w:rPr>
            <w:rFonts w:ascii="Arial Narrow" w:hAnsi="Arial Narrow"/>
            <w:webHidden/>
          </w:rPr>
          <w:instrText xml:space="preserve"> PAGEREF _Toc516061948 \h </w:instrText>
        </w:r>
        <w:r w:rsidRPr="00F51D54">
          <w:rPr>
            <w:rFonts w:ascii="Arial Narrow" w:hAnsi="Arial Narrow"/>
            <w:webHidden/>
          </w:rPr>
        </w:r>
        <w:r w:rsidRPr="00F51D54">
          <w:rPr>
            <w:rFonts w:ascii="Arial Narrow" w:hAnsi="Arial Narrow"/>
            <w:webHidden/>
          </w:rPr>
          <w:fldChar w:fldCharType="separate"/>
        </w:r>
        <w:r w:rsidR="00BA576C">
          <w:rPr>
            <w:rFonts w:ascii="Arial Narrow" w:hAnsi="Arial Narrow"/>
            <w:webHidden/>
          </w:rPr>
          <w:t>4</w:t>
        </w:r>
        <w:r w:rsidRPr="00F51D54">
          <w:rPr>
            <w:rFonts w:ascii="Arial Narrow" w:hAnsi="Arial Narrow"/>
            <w:webHidden/>
          </w:rPr>
          <w:fldChar w:fldCharType="end"/>
        </w:r>
      </w:hyperlink>
    </w:p>
    <w:p w:rsidR="00F51D54" w:rsidRPr="00F51D54" w:rsidRDefault="00D84872">
      <w:pPr>
        <w:pStyle w:val="Obsah2"/>
        <w:rPr>
          <w:rFonts w:ascii="Arial Narrow" w:eastAsiaTheme="minorEastAsia" w:hAnsi="Arial Narrow" w:cstheme="minorBidi"/>
          <w:sz w:val="22"/>
          <w:szCs w:val="22"/>
          <w:lang w:val="cs-CZ" w:eastAsia="cs-CZ"/>
        </w:rPr>
      </w:pPr>
      <w:hyperlink w:anchor="_Toc516061949" w:history="1">
        <w:r w:rsidR="00F51D54" w:rsidRPr="00F51D54">
          <w:rPr>
            <w:rStyle w:val="Hypertextovodkaz"/>
            <w:rFonts w:ascii="Arial Narrow" w:hAnsi="Arial Narrow"/>
          </w:rPr>
          <w:t>1.1</w:t>
        </w:r>
        <w:r w:rsidR="00F51D54" w:rsidRPr="00F51D54">
          <w:rPr>
            <w:rFonts w:ascii="Arial Narrow" w:eastAsiaTheme="minorEastAsia" w:hAnsi="Arial Narrow" w:cstheme="minorBidi"/>
            <w:sz w:val="22"/>
            <w:szCs w:val="22"/>
            <w:lang w:val="cs-CZ" w:eastAsia="cs-CZ"/>
          </w:rPr>
          <w:tab/>
        </w:r>
        <w:r w:rsidR="00F51D54" w:rsidRPr="00F51D54">
          <w:rPr>
            <w:rStyle w:val="Hypertextovodkaz"/>
            <w:rFonts w:ascii="Arial Narrow" w:hAnsi="Arial Narrow"/>
          </w:rPr>
          <w:t>Údaje o stavbě</w:t>
        </w:r>
        <w:r w:rsidR="00F51D54" w:rsidRPr="00F51D54">
          <w:rPr>
            <w:rFonts w:ascii="Arial Narrow" w:hAnsi="Arial Narrow"/>
            <w:webHidden/>
          </w:rPr>
          <w:tab/>
        </w:r>
        <w:r w:rsidRPr="00F51D54">
          <w:rPr>
            <w:rFonts w:ascii="Arial Narrow" w:hAnsi="Arial Narrow"/>
            <w:webHidden/>
          </w:rPr>
          <w:fldChar w:fldCharType="begin"/>
        </w:r>
        <w:r w:rsidR="00F51D54" w:rsidRPr="00F51D54">
          <w:rPr>
            <w:rFonts w:ascii="Arial Narrow" w:hAnsi="Arial Narrow"/>
            <w:webHidden/>
          </w:rPr>
          <w:instrText xml:space="preserve"> PAGEREF _Toc516061949 \h </w:instrText>
        </w:r>
        <w:r w:rsidRPr="00F51D54">
          <w:rPr>
            <w:rFonts w:ascii="Arial Narrow" w:hAnsi="Arial Narrow"/>
            <w:webHidden/>
          </w:rPr>
        </w:r>
        <w:r w:rsidRPr="00F51D54">
          <w:rPr>
            <w:rFonts w:ascii="Arial Narrow" w:hAnsi="Arial Narrow"/>
            <w:webHidden/>
          </w:rPr>
          <w:fldChar w:fldCharType="separate"/>
        </w:r>
        <w:r w:rsidR="00BA576C">
          <w:rPr>
            <w:rFonts w:ascii="Arial Narrow" w:hAnsi="Arial Narrow"/>
            <w:webHidden/>
          </w:rPr>
          <w:t>4</w:t>
        </w:r>
        <w:r w:rsidRPr="00F51D54">
          <w:rPr>
            <w:rFonts w:ascii="Arial Narrow" w:hAnsi="Arial Narrow"/>
            <w:webHidden/>
          </w:rPr>
          <w:fldChar w:fldCharType="end"/>
        </w:r>
      </w:hyperlink>
    </w:p>
    <w:p w:rsidR="00F51D54" w:rsidRPr="00F51D54" w:rsidRDefault="00D84872">
      <w:pPr>
        <w:pStyle w:val="Obsah3"/>
        <w:tabs>
          <w:tab w:val="left" w:pos="1100"/>
          <w:tab w:val="right" w:leader="dot" w:pos="9062"/>
        </w:tabs>
        <w:rPr>
          <w:rFonts w:ascii="Arial Narrow" w:eastAsiaTheme="minorEastAsia" w:hAnsi="Arial Narrow" w:cstheme="minorBidi"/>
          <w:sz w:val="22"/>
          <w:szCs w:val="22"/>
          <w:lang w:val="cs-CZ" w:eastAsia="cs-CZ"/>
        </w:rPr>
      </w:pPr>
      <w:hyperlink w:anchor="_Toc516061950" w:history="1">
        <w:r w:rsidR="00F51D54" w:rsidRPr="00F51D54">
          <w:rPr>
            <w:rStyle w:val="Hypertextovodkaz"/>
            <w:rFonts w:ascii="Arial Narrow" w:hAnsi="Arial Narrow"/>
          </w:rPr>
          <w:t>1.1.1</w:t>
        </w:r>
        <w:r w:rsidR="00F51D54" w:rsidRPr="00F51D54">
          <w:rPr>
            <w:rFonts w:ascii="Arial Narrow" w:eastAsiaTheme="minorEastAsia" w:hAnsi="Arial Narrow" w:cstheme="minorBidi"/>
            <w:sz w:val="22"/>
            <w:szCs w:val="22"/>
            <w:lang w:val="cs-CZ" w:eastAsia="cs-CZ"/>
          </w:rPr>
          <w:tab/>
        </w:r>
        <w:r w:rsidR="00F51D54" w:rsidRPr="00F51D54">
          <w:rPr>
            <w:rStyle w:val="Hypertextovodkaz"/>
            <w:rFonts w:ascii="Arial Narrow" w:hAnsi="Arial Narrow"/>
          </w:rPr>
          <w:t>Název a místo stavby</w:t>
        </w:r>
        <w:r w:rsidR="00F51D54" w:rsidRPr="00F51D54">
          <w:rPr>
            <w:rFonts w:ascii="Arial Narrow" w:hAnsi="Arial Narrow"/>
            <w:webHidden/>
          </w:rPr>
          <w:tab/>
        </w:r>
        <w:r w:rsidRPr="00F51D54">
          <w:rPr>
            <w:rFonts w:ascii="Arial Narrow" w:hAnsi="Arial Narrow"/>
            <w:webHidden/>
          </w:rPr>
          <w:fldChar w:fldCharType="begin"/>
        </w:r>
        <w:r w:rsidR="00F51D54" w:rsidRPr="00F51D54">
          <w:rPr>
            <w:rFonts w:ascii="Arial Narrow" w:hAnsi="Arial Narrow"/>
            <w:webHidden/>
          </w:rPr>
          <w:instrText xml:space="preserve"> PAGEREF _Toc516061950 \h </w:instrText>
        </w:r>
        <w:r w:rsidRPr="00F51D54">
          <w:rPr>
            <w:rFonts w:ascii="Arial Narrow" w:hAnsi="Arial Narrow"/>
            <w:webHidden/>
          </w:rPr>
        </w:r>
        <w:r w:rsidRPr="00F51D54">
          <w:rPr>
            <w:rFonts w:ascii="Arial Narrow" w:hAnsi="Arial Narrow"/>
            <w:webHidden/>
          </w:rPr>
          <w:fldChar w:fldCharType="separate"/>
        </w:r>
        <w:r w:rsidR="00BA576C">
          <w:rPr>
            <w:rFonts w:ascii="Arial Narrow" w:hAnsi="Arial Narrow"/>
            <w:webHidden/>
          </w:rPr>
          <w:t>4</w:t>
        </w:r>
        <w:r w:rsidRPr="00F51D54">
          <w:rPr>
            <w:rFonts w:ascii="Arial Narrow" w:hAnsi="Arial Narrow"/>
            <w:webHidden/>
          </w:rPr>
          <w:fldChar w:fldCharType="end"/>
        </w:r>
      </w:hyperlink>
    </w:p>
    <w:p w:rsidR="00F51D54" w:rsidRPr="00F51D54" w:rsidRDefault="00D84872">
      <w:pPr>
        <w:pStyle w:val="Obsah3"/>
        <w:tabs>
          <w:tab w:val="left" w:pos="1100"/>
          <w:tab w:val="right" w:leader="dot" w:pos="9062"/>
        </w:tabs>
        <w:rPr>
          <w:rFonts w:ascii="Arial Narrow" w:eastAsiaTheme="minorEastAsia" w:hAnsi="Arial Narrow" w:cstheme="minorBidi"/>
          <w:sz w:val="22"/>
          <w:szCs w:val="22"/>
          <w:lang w:val="cs-CZ" w:eastAsia="cs-CZ"/>
        </w:rPr>
      </w:pPr>
      <w:hyperlink w:anchor="_Toc516061951" w:history="1">
        <w:r w:rsidR="00F51D54" w:rsidRPr="00F51D54">
          <w:rPr>
            <w:rStyle w:val="Hypertextovodkaz"/>
            <w:rFonts w:ascii="Arial Narrow" w:hAnsi="Arial Narrow"/>
          </w:rPr>
          <w:t>1.1.2</w:t>
        </w:r>
        <w:r w:rsidR="00F51D54" w:rsidRPr="00F51D54">
          <w:rPr>
            <w:rFonts w:ascii="Arial Narrow" w:eastAsiaTheme="minorEastAsia" w:hAnsi="Arial Narrow" w:cstheme="minorBidi"/>
            <w:sz w:val="22"/>
            <w:szCs w:val="22"/>
            <w:lang w:val="cs-CZ" w:eastAsia="cs-CZ"/>
          </w:rPr>
          <w:tab/>
        </w:r>
        <w:r w:rsidR="00F51D54" w:rsidRPr="00F51D54">
          <w:rPr>
            <w:rStyle w:val="Hypertextovodkaz"/>
            <w:rFonts w:ascii="Arial Narrow" w:hAnsi="Arial Narrow"/>
          </w:rPr>
          <w:t>Předmět dokumentace</w:t>
        </w:r>
        <w:r w:rsidR="00F51D54" w:rsidRPr="00F51D54">
          <w:rPr>
            <w:rFonts w:ascii="Arial Narrow" w:hAnsi="Arial Narrow"/>
            <w:webHidden/>
          </w:rPr>
          <w:tab/>
        </w:r>
        <w:r w:rsidRPr="00F51D54">
          <w:rPr>
            <w:rFonts w:ascii="Arial Narrow" w:hAnsi="Arial Narrow"/>
            <w:webHidden/>
          </w:rPr>
          <w:fldChar w:fldCharType="begin"/>
        </w:r>
        <w:r w:rsidR="00F51D54" w:rsidRPr="00F51D54">
          <w:rPr>
            <w:rFonts w:ascii="Arial Narrow" w:hAnsi="Arial Narrow"/>
            <w:webHidden/>
          </w:rPr>
          <w:instrText xml:space="preserve"> PAGEREF _Toc516061951 \h </w:instrText>
        </w:r>
        <w:r w:rsidRPr="00F51D54">
          <w:rPr>
            <w:rFonts w:ascii="Arial Narrow" w:hAnsi="Arial Narrow"/>
            <w:webHidden/>
          </w:rPr>
        </w:r>
        <w:r w:rsidRPr="00F51D54">
          <w:rPr>
            <w:rFonts w:ascii="Arial Narrow" w:hAnsi="Arial Narrow"/>
            <w:webHidden/>
          </w:rPr>
          <w:fldChar w:fldCharType="separate"/>
        </w:r>
        <w:r w:rsidR="00BA576C">
          <w:rPr>
            <w:rFonts w:ascii="Arial Narrow" w:hAnsi="Arial Narrow"/>
            <w:webHidden/>
          </w:rPr>
          <w:t>4</w:t>
        </w:r>
        <w:r w:rsidRPr="00F51D54">
          <w:rPr>
            <w:rFonts w:ascii="Arial Narrow" w:hAnsi="Arial Narrow"/>
            <w:webHidden/>
          </w:rPr>
          <w:fldChar w:fldCharType="end"/>
        </w:r>
      </w:hyperlink>
    </w:p>
    <w:p w:rsidR="00F51D54" w:rsidRPr="00F51D54" w:rsidRDefault="00D84872">
      <w:pPr>
        <w:pStyle w:val="Obsah2"/>
        <w:rPr>
          <w:rFonts w:ascii="Arial Narrow" w:eastAsiaTheme="minorEastAsia" w:hAnsi="Arial Narrow" w:cstheme="minorBidi"/>
          <w:sz w:val="22"/>
          <w:szCs w:val="22"/>
          <w:lang w:val="cs-CZ" w:eastAsia="cs-CZ"/>
        </w:rPr>
      </w:pPr>
      <w:hyperlink w:anchor="_Toc516061952" w:history="1">
        <w:r w:rsidR="00F51D54" w:rsidRPr="00F51D54">
          <w:rPr>
            <w:rStyle w:val="Hypertextovodkaz"/>
            <w:rFonts w:ascii="Arial Narrow" w:hAnsi="Arial Narrow"/>
          </w:rPr>
          <w:t>1.2</w:t>
        </w:r>
        <w:r w:rsidR="00F51D54" w:rsidRPr="00F51D54">
          <w:rPr>
            <w:rFonts w:ascii="Arial Narrow" w:eastAsiaTheme="minorEastAsia" w:hAnsi="Arial Narrow" w:cstheme="minorBidi"/>
            <w:sz w:val="22"/>
            <w:szCs w:val="22"/>
            <w:lang w:val="cs-CZ" w:eastAsia="cs-CZ"/>
          </w:rPr>
          <w:tab/>
        </w:r>
        <w:r w:rsidR="00F51D54" w:rsidRPr="00F51D54">
          <w:rPr>
            <w:rStyle w:val="Hypertextovodkaz"/>
            <w:rFonts w:ascii="Arial Narrow" w:hAnsi="Arial Narrow"/>
          </w:rPr>
          <w:t>Údaje o žadateli</w:t>
        </w:r>
        <w:r w:rsidR="00F51D54" w:rsidRPr="00F51D54">
          <w:rPr>
            <w:rFonts w:ascii="Arial Narrow" w:hAnsi="Arial Narrow"/>
            <w:webHidden/>
          </w:rPr>
          <w:tab/>
        </w:r>
        <w:r w:rsidRPr="00F51D54">
          <w:rPr>
            <w:rFonts w:ascii="Arial Narrow" w:hAnsi="Arial Narrow"/>
            <w:webHidden/>
          </w:rPr>
          <w:fldChar w:fldCharType="begin"/>
        </w:r>
        <w:r w:rsidR="00F51D54" w:rsidRPr="00F51D54">
          <w:rPr>
            <w:rFonts w:ascii="Arial Narrow" w:hAnsi="Arial Narrow"/>
            <w:webHidden/>
          </w:rPr>
          <w:instrText xml:space="preserve"> PAGEREF _Toc516061952 \h </w:instrText>
        </w:r>
        <w:r w:rsidRPr="00F51D54">
          <w:rPr>
            <w:rFonts w:ascii="Arial Narrow" w:hAnsi="Arial Narrow"/>
            <w:webHidden/>
          </w:rPr>
        </w:r>
        <w:r w:rsidRPr="00F51D54">
          <w:rPr>
            <w:rFonts w:ascii="Arial Narrow" w:hAnsi="Arial Narrow"/>
            <w:webHidden/>
          </w:rPr>
          <w:fldChar w:fldCharType="separate"/>
        </w:r>
        <w:r w:rsidR="00BA576C">
          <w:rPr>
            <w:rFonts w:ascii="Arial Narrow" w:hAnsi="Arial Narrow"/>
            <w:webHidden/>
          </w:rPr>
          <w:t>4</w:t>
        </w:r>
        <w:r w:rsidRPr="00F51D54">
          <w:rPr>
            <w:rFonts w:ascii="Arial Narrow" w:hAnsi="Arial Narrow"/>
            <w:webHidden/>
          </w:rPr>
          <w:fldChar w:fldCharType="end"/>
        </w:r>
      </w:hyperlink>
    </w:p>
    <w:p w:rsidR="00F51D54" w:rsidRPr="00F51D54" w:rsidRDefault="00D84872">
      <w:pPr>
        <w:pStyle w:val="Obsah2"/>
        <w:rPr>
          <w:rFonts w:ascii="Arial Narrow" w:eastAsiaTheme="minorEastAsia" w:hAnsi="Arial Narrow" w:cstheme="minorBidi"/>
          <w:sz w:val="22"/>
          <w:szCs w:val="22"/>
          <w:lang w:val="cs-CZ" w:eastAsia="cs-CZ"/>
        </w:rPr>
      </w:pPr>
      <w:hyperlink w:anchor="_Toc516061953" w:history="1">
        <w:r w:rsidR="00F51D54" w:rsidRPr="00F51D54">
          <w:rPr>
            <w:rStyle w:val="Hypertextovodkaz"/>
            <w:rFonts w:ascii="Arial Narrow" w:hAnsi="Arial Narrow"/>
          </w:rPr>
          <w:t>1.3</w:t>
        </w:r>
        <w:r w:rsidR="00F51D54" w:rsidRPr="00F51D54">
          <w:rPr>
            <w:rFonts w:ascii="Arial Narrow" w:eastAsiaTheme="minorEastAsia" w:hAnsi="Arial Narrow" w:cstheme="minorBidi"/>
            <w:sz w:val="22"/>
            <w:szCs w:val="22"/>
            <w:lang w:val="cs-CZ" w:eastAsia="cs-CZ"/>
          </w:rPr>
          <w:tab/>
        </w:r>
        <w:r w:rsidR="00F51D54" w:rsidRPr="00F51D54">
          <w:rPr>
            <w:rStyle w:val="Hypertextovodkaz"/>
            <w:rFonts w:ascii="Arial Narrow" w:hAnsi="Arial Narrow"/>
          </w:rPr>
          <w:t>Údaje o zpracovateli dokumentace</w:t>
        </w:r>
        <w:r w:rsidR="00F51D54" w:rsidRPr="00F51D54">
          <w:rPr>
            <w:rFonts w:ascii="Arial Narrow" w:hAnsi="Arial Narrow"/>
            <w:webHidden/>
          </w:rPr>
          <w:tab/>
        </w:r>
        <w:r w:rsidRPr="00F51D54">
          <w:rPr>
            <w:rFonts w:ascii="Arial Narrow" w:hAnsi="Arial Narrow"/>
            <w:webHidden/>
          </w:rPr>
          <w:fldChar w:fldCharType="begin"/>
        </w:r>
        <w:r w:rsidR="00F51D54" w:rsidRPr="00F51D54">
          <w:rPr>
            <w:rFonts w:ascii="Arial Narrow" w:hAnsi="Arial Narrow"/>
            <w:webHidden/>
          </w:rPr>
          <w:instrText xml:space="preserve"> PAGEREF _Toc516061953 \h </w:instrText>
        </w:r>
        <w:r w:rsidRPr="00F51D54">
          <w:rPr>
            <w:rFonts w:ascii="Arial Narrow" w:hAnsi="Arial Narrow"/>
            <w:webHidden/>
          </w:rPr>
        </w:r>
        <w:r w:rsidRPr="00F51D54">
          <w:rPr>
            <w:rFonts w:ascii="Arial Narrow" w:hAnsi="Arial Narrow"/>
            <w:webHidden/>
          </w:rPr>
          <w:fldChar w:fldCharType="separate"/>
        </w:r>
        <w:r w:rsidR="00BA576C">
          <w:rPr>
            <w:rFonts w:ascii="Arial Narrow" w:hAnsi="Arial Narrow"/>
            <w:webHidden/>
          </w:rPr>
          <w:t>4</w:t>
        </w:r>
        <w:r w:rsidRPr="00F51D54">
          <w:rPr>
            <w:rFonts w:ascii="Arial Narrow" w:hAnsi="Arial Narrow"/>
            <w:webHidden/>
          </w:rPr>
          <w:fldChar w:fldCharType="end"/>
        </w:r>
      </w:hyperlink>
    </w:p>
    <w:p w:rsidR="00F51D54" w:rsidRPr="00F51D54" w:rsidRDefault="00D84872">
      <w:pPr>
        <w:pStyle w:val="Obsah3"/>
        <w:tabs>
          <w:tab w:val="left" w:pos="1100"/>
          <w:tab w:val="right" w:leader="dot" w:pos="9062"/>
        </w:tabs>
        <w:rPr>
          <w:rFonts w:ascii="Arial Narrow" w:eastAsiaTheme="minorEastAsia" w:hAnsi="Arial Narrow" w:cstheme="minorBidi"/>
          <w:sz w:val="22"/>
          <w:szCs w:val="22"/>
          <w:lang w:val="cs-CZ" w:eastAsia="cs-CZ"/>
        </w:rPr>
      </w:pPr>
      <w:hyperlink w:anchor="_Toc516061954" w:history="1">
        <w:r w:rsidR="00F51D54" w:rsidRPr="00F51D54">
          <w:rPr>
            <w:rStyle w:val="Hypertextovodkaz"/>
            <w:rFonts w:ascii="Arial Narrow" w:hAnsi="Arial Narrow"/>
          </w:rPr>
          <w:t>1.3.1</w:t>
        </w:r>
        <w:r w:rsidR="00F51D54" w:rsidRPr="00F51D54">
          <w:rPr>
            <w:rFonts w:ascii="Arial Narrow" w:eastAsiaTheme="minorEastAsia" w:hAnsi="Arial Narrow" w:cstheme="minorBidi"/>
            <w:sz w:val="22"/>
            <w:szCs w:val="22"/>
            <w:lang w:val="cs-CZ" w:eastAsia="cs-CZ"/>
          </w:rPr>
          <w:tab/>
        </w:r>
        <w:r w:rsidR="00F51D54" w:rsidRPr="00F51D54">
          <w:rPr>
            <w:rStyle w:val="Hypertextovodkaz"/>
            <w:rFonts w:ascii="Arial Narrow" w:hAnsi="Arial Narrow"/>
          </w:rPr>
          <w:t>Zodpovědný projektant, generální dodavatel projektu</w:t>
        </w:r>
        <w:r w:rsidR="00F51D54" w:rsidRPr="00F51D54">
          <w:rPr>
            <w:rFonts w:ascii="Arial Narrow" w:hAnsi="Arial Narrow"/>
            <w:webHidden/>
          </w:rPr>
          <w:tab/>
        </w:r>
        <w:r w:rsidRPr="00F51D54">
          <w:rPr>
            <w:rFonts w:ascii="Arial Narrow" w:hAnsi="Arial Narrow"/>
            <w:webHidden/>
          </w:rPr>
          <w:fldChar w:fldCharType="begin"/>
        </w:r>
        <w:r w:rsidR="00F51D54" w:rsidRPr="00F51D54">
          <w:rPr>
            <w:rFonts w:ascii="Arial Narrow" w:hAnsi="Arial Narrow"/>
            <w:webHidden/>
          </w:rPr>
          <w:instrText xml:space="preserve"> PAGEREF _Toc516061954 \h </w:instrText>
        </w:r>
        <w:r w:rsidRPr="00F51D54">
          <w:rPr>
            <w:rFonts w:ascii="Arial Narrow" w:hAnsi="Arial Narrow"/>
            <w:webHidden/>
          </w:rPr>
        </w:r>
        <w:r w:rsidRPr="00F51D54">
          <w:rPr>
            <w:rFonts w:ascii="Arial Narrow" w:hAnsi="Arial Narrow"/>
            <w:webHidden/>
          </w:rPr>
          <w:fldChar w:fldCharType="separate"/>
        </w:r>
        <w:r w:rsidR="00BA576C">
          <w:rPr>
            <w:rFonts w:ascii="Arial Narrow" w:hAnsi="Arial Narrow"/>
            <w:webHidden/>
          </w:rPr>
          <w:t>4</w:t>
        </w:r>
        <w:r w:rsidRPr="00F51D54">
          <w:rPr>
            <w:rFonts w:ascii="Arial Narrow" w:hAnsi="Arial Narrow"/>
            <w:webHidden/>
          </w:rPr>
          <w:fldChar w:fldCharType="end"/>
        </w:r>
      </w:hyperlink>
    </w:p>
    <w:p w:rsidR="00F51D54" w:rsidRPr="00F51D54" w:rsidRDefault="00D84872">
      <w:pPr>
        <w:pStyle w:val="Obsah3"/>
        <w:tabs>
          <w:tab w:val="left" w:pos="1100"/>
          <w:tab w:val="right" w:leader="dot" w:pos="9062"/>
        </w:tabs>
        <w:rPr>
          <w:rFonts w:ascii="Arial Narrow" w:eastAsiaTheme="minorEastAsia" w:hAnsi="Arial Narrow" w:cstheme="minorBidi"/>
          <w:sz w:val="22"/>
          <w:szCs w:val="22"/>
          <w:lang w:val="cs-CZ" w:eastAsia="cs-CZ"/>
        </w:rPr>
      </w:pPr>
      <w:hyperlink w:anchor="_Toc516061955" w:history="1">
        <w:r w:rsidR="00F51D54" w:rsidRPr="00F51D54">
          <w:rPr>
            <w:rStyle w:val="Hypertextovodkaz"/>
            <w:rFonts w:ascii="Arial Narrow" w:hAnsi="Arial Narrow"/>
          </w:rPr>
          <w:t>1.3.2</w:t>
        </w:r>
        <w:r w:rsidR="00F51D54" w:rsidRPr="00F51D54">
          <w:rPr>
            <w:rFonts w:ascii="Arial Narrow" w:eastAsiaTheme="minorEastAsia" w:hAnsi="Arial Narrow" w:cstheme="minorBidi"/>
            <w:sz w:val="22"/>
            <w:szCs w:val="22"/>
            <w:lang w:val="cs-CZ" w:eastAsia="cs-CZ"/>
          </w:rPr>
          <w:tab/>
        </w:r>
        <w:r w:rsidR="00F51D54" w:rsidRPr="00F51D54">
          <w:rPr>
            <w:rStyle w:val="Hypertextovodkaz"/>
            <w:rFonts w:ascii="Arial Narrow" w:hAnsi="Arial Narrow"/>
          </w:rPr>
          <w:t>Architektonicko-stavební část</w:t>
        </w:r>
        <w:r w:rsidR="00F51D54" w:rsidRPr="00F51D54">
          <w:rPr>
            <w:rFonts w:ascii="Arial Narrow" w:hAnsi="Arial Narrow"/>
            <w:webHidden/>
          </w:rPr>
          <w:tab/>
        </w:r>
        <w:r w:rsidRPr="00F51D54">
          <w:rPr>
            <w:rFonts w:ascii="Arial Narrow" w:hAnsi="Arial Narrow"/>
            <w:webHidden/>
          </w:rPr>
          <w:fldChar w:fldCharType="begin"/>
        </w:r>
        <w:r w:rsidR="00F51D54" w:rsidRPr="00F51D54">
          <w:rPr>
            <w:rFonts w:ascii="Arial Narrow" w:hAnsi="Arial Narrow"/>
            <w:webHidden/>
          </w:rPr>
          <w:instrText xml:space="preserve"> PAGEREF _Toc516061955 \h </w:instrText>
        </w:r>
        <w:r w:rsidRPr="00F51D54">
          <w:rPr>
            <w:rFonts w:ascii="Arial Narrow" w:hAnsi="Arial Narrow"/>
            <w:webHidden/>
          </w:rPr>
        </w:r>
        <w:r w:rsidRPr="00F51D54">
          <w:rPr>
            <w:rFonts w:ascii="Arial Narrow" w:hAnsi="Arial Narrow"/>
            <w:webHidden/>
          </w:rPr>
          <w:fldChar w:fldCharType="separate"/>
        </w:r>
        <w:r w:rsidR="00BA576C">
          <w:rPr>
            <w:rFonts w:ascii="Arial Narrow" w:hAnsi="Arial Narrow"/>
            <w:webHidden/>
          </w:rPr>
          <w:t>5</w:t>
        </w:r>
        <w:r w:rsidRPr="00F51D54">
          <w:rPr>
            <w:rFonts w:ascii="Arial Narrow" w:hAnsi="Arial Narrow"/>
            <w:webHidden/>
          </w:rPr>
          <w:fldChar w:fldCharType="end"/>
        </w:r>
      </w:hyperlink>
    </w:p>
    <w:p w:rsidR="00F51D54" w:rsidRPr="00F51D54" w:rsidRDefault="00D84872">
      <w:pPr>
        <w:pStyle w:val="Obsah3"/>
        <w:tabs>
          <w:tab w:val="left" w:pos="1100"/>
          <w:tab w:val="right" w:leader="dot" w:pos="9062"/>
        </w:tabs>
        <w:rPr>
          <w:rFonts w:ascii="Arial Narrow" w:eastAsiaTheme="minorEastAsia" w:hAnsi="Arial Narrow" w:cstheme="minorBidi"/>
          <w:sz w:val="22"/>
          <w:szCs w:val="22"/>
          <w:lang w:val="cs-CZ" w:eastAsia="cs-CZ"/>
        </w:rPr>
      </w:pPr>
      <w:hyperlink w:anchor="_Toc516061956" w:history="1">
        <w:r w:rsidR="00F51D54" w:rsidRPr="00F51D54">
          <w:rPr>
            <w:rStyle w:val="Hypertextovodkaz"/>
            <w:rFonts w:ascii="Arial Narrow" w:hAnsi="Arial Narrow"/>
          </w:rPr>
          <w:t>1.3.3</w:t>
        </w:r>
        <w:r w:rsidR="00F51D54" w:rsidRPr="00F51D54">
          <w:rPr>
            <w:rFonts w:ascii="Arial Narrow" w:eastAsiaTheme="minorEastAsia" w:hAnsi="Arial Narrow" w:cstheme="minorBidi"/>
            <w:sz w:val="22"/>
            <w:szCs w:val="22"/>
            <w:lang w:val="cs-CZ" w:eastAsia="cs-CZ"/>
          </w:rPr>
          <w:tab/>
        </w:r>
        <w:r w:rsidR="00F51D54" w:rsidRPr="00F51D54">
          <w:rPr>
            <w:rStyle w:val="Hypertextovodkaz"/>
            <w:rFonts w:ascii="Arial Narrow" w:hAnsi="Arial Narrow"/>
          </w:rPr>
          <w:t>Statická část:</w:t>
        </w:r>
        <w:r w:rsidR="00F51D54" w:rsidRPr="00F51D54">
          <w:rPr>
            <w:rFonts w:ascii="Arial Narrow" w:hAnsi="Arial Narrow"/>
            <w:webHidden/>
          </w:rPr>
          <w:tab/>
        </w:r>
        <w:r w:rsidRPr="00F51D54">
          <w:rPr>
            <w:rFonts w:ascii="Arial Narrow" w:hAnsi="Arial Narrow"/>
            <w:webHidden/>
          </w:rPr>
          <w:fldChar w:fldCharType="begin"/>
        </w:r>
        <w:r w:rsidR="00F51D54" w:rsidRPr="00F51D54">
          <w:rPr>
            <w:rFonts w:ascii="Arial Narrow" w:hAnsi="Arial Narrow"/>
            <w:webHidden/>
          </w:rPr>
          <w:instrText xml:space="preserve"> PAGEREF _Toc516061956 \h </w:instrText>
        </w:r>
        <w:r w:rsidRPr="00F51D54">
          <w:rPr>
            <w:rFonts w:ascii="Arial Narrow" w:hAnsi="Arial Narrow"/>
            <w:webHidden/>
          </w:rPr>
        </w:r>
        <w:r w:rsidRPr="00F51D54">
          <w:rPr>
            <w:rFonts w:ascii="Arial Narrow" w:hAnsi="Arial Narrow"/>
            <w:webHidden/>
          </w:rPr>
          <w:fldChar w:fldCharType="separate"/>
        </w:r>
        <w:r w:rsidR="00BA576C">
          <w:rPr>
            <w:rFonts w:ascii="Arial Narrow" w:hAnsi="Arial Narrow"/>
            <w:webHidden/>
          </w:rPr>
          <w:t>5</w:t>
        </w:r>
        <w:r w:rsidRPr="00F51D54">
          <w:rPr>
            <w:rFonts w:ascii="Arial Narrow" w:hAnsi="Arial Narrow"/>
            <w:webHidden/>
          </w:rPr>
          <w:fldChar w:fldCharType="end"/>
        </w:r>
      </w:hyperlink>
    </w:p>
    <w:p w:rsidR="00F51D54" w:rsidRPr="00F51D54" w:rsidRDefault="00D84872">
      <w:pPr>
        <w:pStyle w:val="Obsah3"/>
        <w:tabs>
          <w:tab w:val="left" w:pos="1100"/>
          <w:tab w:val="right" w:leader="dot" w:pos="9062"/>
        </w:tabs>
        <w:rPr>
          <w:rFonts w:ascii="Arial Narrow" w:eastAsiaTheme="minorEastAsia" w:hAnsi="Arial Narrow" w:cstheme="minorBidi"/>
          <w:sz w:val="22"/>
          <w:szCs w:val="22"/>
          <w:lang w:val="cs-CZ" w:eastAsia="cs-CZ"/>
        </w:rPr>
      </w:pPr>
      <w:hyperlink w:anchor="_Toc516061957" w:history="1">
        <w:r w:rsidR="00F51D54" w:rsidRPr="00F51D54">
          <w:rPr>
            <w:rStyle w:val="Hypertextovodkaz"/>
            <w:rFonts w:ascii="Arial Narrow" w:hAnsi="Arial Narrow"/>
          </w:rPr>
          <w:t>1.3.4</w:t>
        </w:r>
        <w:r w:rsidR="00F51D54" w:rsidRPr="00F51D54">
          <w:rPr>
            <w:rFonts w:ascii="Arial Narrow" w:eastAsiaTheme="minorEastAsia" w:hAnsi="Arial Narrow" w:cstheme="minorBidi"/>
            <w:sz w:val="22"/>
            <w:szCs w:val="22"/>
            <w:lang w:val="cs-CZ" w:eastAsia="cs-CZ"/>
          </w:rPr>
          <w:tab/>
        </w:r>
        <w:r w:rsidR="00F51D54" w:rsidRPr="00F51D54">
          <w:rPr>
            <w:rStyle w:val="Hypertextovodkaz"/>
            <w:rFonts w:ascii="Arial Narrow" w:hAnsi="Arial Narrow"/>
          </w:rPr>
          <w:t>Požární ochrana</w:t>
        </w:r>
        <w:r w:rsidR="00F51D54" w:rsidRPr="00F51D54">
          <w:rPr>
            <w:rFonts w:ascii="Arial Narrow" w:hAnsi="Arial Narrow"/>
            <w:webHidden/>
          </w:rPr>
          <w:tab/>
        </w:r>
        <w:r w:rsidRPr="00F51D54">
          <w:rPr>
            <w:rFonts w:ascii="Arial Narrow" w:hAnsi="Arial Narrow"/>
            <w:webHidden/>
          </w:rPr>
          <w:fldChar w:fldCharType="begin"/>
        </w:r>
        <w:r w:rsidR="00F51D54" w:rsidRPr="00F51D54">
          <w:rPr>
            <w:rFonts w:ascii="Arial Narrow" w:hAnsi="Arial Narrow"/>
            <w:webHidden/>
          </w:rPr>
          <w:instrText xml:space="preserve"> PAGEREF _Toc516061957 \h </w:instrText>
        </w:r>
        <w:r w:rsidRPr="00F51D54">
          <w:rPr>
            <w:rFonts w:ascii="Arial Narrow" w:hAnsi="Arial Narrow"/>
            <w:webHidden/>
          </w:rPr>
        </w:r>
        <w:r w:rsidRPr="00F51D54">
          <w:rPr>
            <w:rFonts w:ascii="Arial Narrow" w:hAnsi="Arial Narrow"/>
            <w:webHidden/>
          </w:rPr>
          <w:fldChar w:fldCharType="separate"/>
        </w:r>
        <w:r w:rsidR="00BA576C">
          <w:rPr>
            <w:rFonts w:ascii="Arial Narrow" w:hAnsi="Arial Narrow"/>
            <w:webHidden/>
          </w:rPr>
          <w:t>5</w:t>
        </w:r>
        <w:r w:rsidRPr="00F51D54">
          <w:rPr>
            <w:rFonts w:ascii="Arial Narrow" w:hAnsi="Arial Narrow"/>
            <w:webHidden/>
          </w:rPr>
          <w:fldChar w:fldCharType="end"/>
        </w:r>
      </w:hyperlink>
    </w:p>
    <w:p w:rsidR="00F51D54" w:rsidRPr="00F51D54" w:rsidRDefault="00D84872">
      <w:pPr>
        <w:pStyle w:val="Obsah3"/>
        <w:tabs>
          <w:tab w:val="left" w:pos="1100"/>
          <w:tab w:val="right" w:leader="dot" w:pos="9062"/>
        </w:tabs>
        <w:rPr>
          <w:rFonts w:ascii="Arial Narrow" w:eastAsiaTheme="minorEastAsia" w:hAnsi="Arial Narrow" w:cstheme="minorBidi"/>
          <w:sz w:val="22"/>
          <w:szCs w:val="22"/>
          <w:lang w:val="cs-CZ" w:eastAsia="cs-CZ"/>
        </w:rPr>
      </w:pPr>
      <w:hyperlink w:anchor="_Toc516061958" w:history="1">
        <w:r w:rsidR="00F51D54" w:rsidRPr="00F51D54">
          <w:rPr>
            <w:rStyle w:val="Hypertextovodkaz"/>
            <w:rFonts w:ascii="Arial Narrow" w:hAnsi="Arial Narrow"/>
          </w:rPr>
          <w:t>1.3.5</w:t>
        </w:r>
        <w:r w:rsidR="00F51D54" w:rsidRPr="00F51D54">
          <w:rPr>
            <w:rFonts w:ascii="Arial Narrow" w:eastAsiaTheme="minorEastAsia" w:hAnsi="Arial Narrow" w:cstheme="minorBidi"/>
            <w:sz w:val="22"/>
            <w:szCs w:val="22"/>
            <w:lang w:val="cs-CZ" w:eastAsia="cs-CZ"/>
          </w:rPr>
          <w:tab/>
        </w:r>
        <w:r w:rsidR="00F51D54" w:rsidRPr="00F51D54">
          <w:rPr>
            <w:rStyle w:val="Hypertextovodkaz"/>
            <w:rFonts w:ascii="Arial Narrow" w:hAnsi="Arial Narrow"/>
          </w:rPr>
          <w:t>Zdravotechnika</w:t>
        </w:r>
        <w:r w:rsidR="00F51D54" w:rsidRPr="00F51D54">
          <w:rPr>
            <w:rFonts w:ascii="Arial Narrow" w:hAnsi="Arial Narrow"/>
            <w:webHidden/>
          </w:rPr>
          <w:tab/>
        </w:r>
        <w:r w:rsidRPr="00F51D54">
          <w:rPr>
            <w:rFonts w:ascii="Arial Narrow" w:hAnsi="Arial Narrow"/>
            <w:webHidden/>
          </w:rPr>
          <w:fldChar w:fldCharType="begin"/>
        </w:r>
        <w:r w:rsidR="00F51D54" w:rsidRPr="00F51D54">
          <w:rPr>
            <w:rFonts w:ascii="Arial Narrow" w:hAnsi="Arial Narrow"/>
            <w:webHidden/>
          </w:rPr>
          <w:instrText xml:space="preserve"> PAGEREF _Toc516061958 \h </w:instrText>
        </w:r>
        <w:r w:rsidRPr="00F51D54">
          <w:rPr>
            <w:rFonts w:ascii="Arial Narrow" w:hAnsi="Arial Narrow"/>
            <w:webHidden/>
          </w:rPr>
        </w:r>
        <w:r w:rsidRPr="00F51D54">
          <w:rPr>
            <w:rFonts w:ascii="Arial Narrow" w:hAnsi="Arial Narrow"/>
            <w:webHidden/>
          </w:rPr>
          <w:fldChar w:fldCharType="separate"/>
        </w:r>
        <w:r w:rsidR="00BA576C">
          <w:rPr>
            <w:rFonts w:ascii="Arial Narrow" w:hAnsi="Arial Narrow"/>
            <w:webHidden/>
          </w:rPr>
          <w:t>5</w:t>
        </w:r>
        <w:r w:rsidRPr="00F51D54">
          <w:rPr>
            <w:rFonts w:ascii="Arial Narrow" w:hAnsi="Arial Narrow"/>
            <w:webHidden/>
          </w:rPr>
          <w:fldChar w:fldCharType="end"/>
        </w:r>
      </w:hyperlink>
    </w:p>
    <w:p w:rsidR="00F51D54" w:rsidRPr="00F51D54" w:rsidRDefault="00D84872">
      <w:pPr>
        <w:pStyle w:val="Obsah3"/>
        <w:tabs>
          <w:tab w:val="left" w:pos="1100"/>
          <w:tab w:val="right" w:leader="dot" w:pos="9062"/>
        </w:tabs>
        <w:rPr>
          <w:rFonts w:ascii="Arial Narrow" w:eastAsiaTheme="minorEastAsia" w:hAnsi="Arial Narrow" w:cstheme="minorBidi"/>
          <w:sz w:val="22"/>
          <w:szCs w:val="22"/>
          <w:lang w:val="cs-CZ" w:eastAsia="cs-CZ"/>
        </w:rPr>
      </w:pPr>
      <w:hyperlink w:anchor="_Toc516061959" w:history="1">
        <w:r w:rsidR="00F51D54" w:rsidRPr="00F51D54">
          <w:rPr>
            <w:rStyle w:val="Hypertextovodkaz"/>
            <w:rFonts w:ascii="Arial Narrow" w:hAnsi="Arial Narrow"/>
          </w:rPr>
          <w:t>1.3.6</w:t>
        </w:r>
        <w:r w:rsidR="00F51D54" w:rsidRPr="00F51D54">
          <w:rPr>
            <w:rFonts w:ascii="Arial Narrow" w:eastAsiaTheme="minorEastAsia" w:hAnsi="Arial Narrow" w:cstheme="minorBidi"/>
            <w:sz w:val="22"/>
            <w:szCs w:val="22"/>
            <w:lang w:val="cs-CZ" w:eastAsia="cs-CZ"/>
          </w:rPr>
          <w:tab/>
        </w:r>
        <w:r w:rsidR="00F51D54" w:rsidRPr="00F51D54">
          <w:rPr>
            <w:rStyle w:val="Hypertextovodkaz"/>
            <w:rFonts w:ascii="Arial Narrow" w:hAnsi="Arial Narrow"/>
          </w:rPr>
          <w:t>Tepelná technika</w:t>
        </w:r>
        <w:r w:rsidR="00F51D54" w:rsidRPr="00F51D54">
          <w:rPr>
            <w:rFonts w:ascii="Arial Narrow" w:hAnsi="Arial Narrow"/>
            <w:webHidden/>
          </w:rPr>
          <w:tab/>
        </w:r>
        <w:r w:rsidRPr="00F51D54">
          <w:rPr>
            <w:rFonts w:ascii="Arial Narrow" w:hAnsi="Arial Narrow"/>
            <w:webHidden/>
          </w:rPr>
          <w:fldChar w:fldCharType="begin"/>
        </w:r>
        <w:r w:rsidR="00F51D54" w:rsidRPr="00F51D54">
          <w:rPr>
            <w:rFonts w:ascii="Arial Narrow" w:hAnsi="Arial Narrow"/>
            <w:webHidden/>
          </w:rPr>
          <w:instrText xml:space="preserve"> PAGEREF _Toc516061959 \h </w:instrText>
        </w:r>
        <w:r w:rsidRPr="00F51D54">
          <w:rPr>
            <w:rFonts w:ascii="Arial Narrow" w:hAnsi="Arial Narrow"/>
            <w:webHidden/>
          </w:rPr>
        </w:r>
        <w:r w:rsidRPr="00F51D54">
          <w:rPr>
            <w:rFonts w:ascii="Arial Narrow" w:hAnsi="Arial Narrow"/>
            <w:webHidden/>
          </w:rPr>
          <w:fldChar w:fldCharType="separate"/>
        </w:r>
        <w:r w:rsidR="00BA576C">
          <w:rPr>
            <w:rFonts w:ascii="Arial Narrow" w:hAnsi="Arial Narrow"/>
            <w:webHidden/>
          </w:rPr>
          <w:t>5</w:t>
        </w:r>
        <w:r w:rsidRPr="00F51D54">
          <w:rPr>
            <w:rFonts w:ascii="Arial Narrow" w:hAnsi="Arial Narrow"/>
            <w:webHidden/>
          </w:rPr>
          <w:fldChar w:fldCharType="end"/>
        </w:r>
      </w:hyperlink>
    </w:p>
    <w:p w:rsidR="00F51D54" w:rsidRPr="00F51D54" w:rsidRDefault="00D84872">
      <w:pPr>
        <w:pStyle w:val="Obsah3"/>
        <w:tabs>
          <w:tab w:val="left" w:pos="1100"/>
          <w:tab w:val="right" w:leader="dot" w:pos="9062"/>
        </w:tabs>
        <w:rPr>
          <w:rFonts w:ascii="Arial Narrow" w:eastAsiaTheme="minorEastAsia" w:hAnsi="Arial Narrow" w:cstheme="minorBidi"/>
          <w:sz w:val="22"/>
          <w:szCs w:val="22"/>
          <w:lang w:val="cs-CZ" w:eastAsia="cs-CZ"/>
        </w:rPr>
      </w:pPr>
      <w:hyperlink w:anchor="_Toc516061960" w:history="1">
        <w:r w:rsidR="00F51D54" w:rsidRPr="00F51D54">
          <w:rPr>
            <w:rStyle w:val="Hypertextovodkaz"/>
            <w:rFonts w:ascii="Arial Narrow" w:hAnsi="Arial Narrow"/>
          </w:rPr>
          <w:t>1.3.7</w:t>
        </w:r>
        <w:r w:rsidR="00F51D54" w:rsidRPr="00F51D54">
          <w:rPr>
            <w:rFonts w:ascii="Arial Narrow" w:eastAsiaTheme="minorEastAsia" w:hAnsi="Arial Narrow" w:cstheme="minorBidi"/>
            <w:sz w:val="22"/>
            <w:szCs w:val="22"/>
            <w:lang w:val="cs-CZ" w:eastAsia="cs-CZ"/>
          </w:rPr>
          <w:tab/>
        </w:r>
        <w:r w:rsidR="00F51D54" w:rsidRPr="00F51D54">
          <w:rPr>
            <w:rStyle w:val="Hypertextovodkaz"/>
            <w:rFonts w:ascii="Arial Narrow" w:hAnsi="Arial Narrow"/>
          </w:rPr>
          <w:t>Elektroinstalace</w:t>
        </w:r>
        <w:r w:rsidR="00F51D54" w:rsidRPr="00F51D54">
          <w:rPr>
            <w:rFonts w:ascii="Arial Narrow" w:hAnsi="Arial Narrow"/>
            <w:webHidden/>
          </w:rPr>
          <w:tab/>
        </w:r>
        <w:r w:rsidRPr="00F51D54">
          <w:rPr>
            <w:rFonts w:ascii="Arial Narrow" w:hAnsi="Arial Narrow"/>
            <w:webHidden/>
          </w:rPr>
          <w:fldChar w:fldCharType="begin"/>
        </w:r>
        <w:r w:rsidR="00F51D54" w:rsidRPr="00F51D54">
          <w:rPr>
            <w:rFonts w:ascii="Arial Narrow" w:hAnsi="Arial Narrow"/>
            <w:webHidden/>
          </w:rPr>
          <w:instrText xml:space="preserve"> PAGEREF _Toc516061960 \h </w:instrText>
        </w:r>
        <w:r w:rsidRPr="00F51D54">
          <w:rPr>
            <w:rFonts w:ascii="Arial Narrow" w:hAnsi="Arial Narrow"/>
            <w:webHidden/>
          </w:rPr>
        </w:r>
        <w:r w:rsidRPr="00F51D54">
          <w:rPr>
            <w:rFonts w:ascii="Arial Narrow" w:hAnsi="Arial Narrow"/>
            <w:webHidden/>
          </w:rPr>
          <w:fldChar w:fldCharType="separate"/>
        </w:r>
        <w:r w:rsidR="00BA576C">
          <w:rPr>
            <w:rFonts w:ascii="Arial Narrow" w:hAnsi="Arial Narrow"/>
            <w:webHidden/>
          </w:rPr>
          <w:t>5</w:t>
        </w:r>
        <w:r w:rsidRPr="00F51D54">
          <w:rPr>
            <w:rFonts w:ascii="Arial Narrow" w:hAnsi="Arial Narrow"/>
            <w:webHidden/>
          </w:rPr>
          <w:fldChar w:fldCharType="end"/>
        </w:r>
      </w:hyperlink>
    </w:p>
    <w:p w:rsidR="00F51D54" w:rsidRPr="00F51D54" w:rsidRDefault="00D84872">
      <w:pPr>
        <w:pStyle w:val="Obsah1"/>
        <w:rPr>
          <w:rFonts w:ascii="Arial Narrow" w:eastAsiaTheme="minorEastAsia" w:hAnsi="Arial Narrow" w:cstheme="minorBidi"/>
          <w:b w:val="0"/>
          <w:szCs w:val="22"/>
          <w:lang w:val="cs-CZ" w:eastAsia="cs-CZ"/>
        </w:rPr>
      </w:pPr>
      <w:hyperlink w:anchor="_Toc516061961" w:history="1">
        <w:r w:rsidR="00F51D54" w:rsidRPr="00F51D54">
          <w:rPr>
            <w:rStyle w:val="Hypertextovodkaz"/>
            <w:rFonts w:ascii="Arial Narrow" w:hAnsi="Arial Narrow"/>
            <w:lang w:val="cs-CZ" w:eastAsia="cs-CZ"/>
          </w:rPr>
          <w:t>2</w:t>
        </w:r>
        <w:r w:rsidR="00F51D54" w:rsidRPr="00F51D54">
          <w:rPr>
            <w:rFonts w:ascii="Arial Narrow" w:eastAsiaTheme="minorEastAsia" w:hAnsi="Arial Narrow" w:cstheme="minorBidi"/>
            <w:b w:val="0"/>
            <w:szCs w:val="22"/>
            <w:lang w:val="cs-CZ" w:eastAsia="cs-CZ"/>
          </w:rPr>
          <w:tab/>
        </w:r>
        <w:r w:rsidR="00F51D54" w:rsidRPr="00F51D54">
          <w:rPr>
            <w:rStyle w:val="Hypertextovodkaz"/>
            <w:rFonts w:ascii="Arial Narrow" w:hAnsi="Arial Narrow"/>
            <w:lang w:val="cs-CZ" w:eastAsia="cs-CZ"/>
          </w:rPr>
          <w:t>ČLENĚNÍ STAVBY NA OBJEKTY A TECHNICKÁ A TECHNOLOGICKÁ ZAŘÍZENÍ</w:t>
        </w:r>
        <w:r w:rsidR="00F51D54" w:rsidRPr="00F51D54">
          <w:rPr>
            <w:rFonts w:ascii="Arial Narrow" w:hAnsi="Arial Narrow"/>
            <w:webHidden/>
          </w:rPr>
          <w:tab/>
        </w:r>
        <w:r w:rsidRPr="00F51D54">
          <w:rPr>
            <w:rFonts w:ascii="Arial Narrow" w:hAnsi="Arial Narrow"/>
            <w:webHidden/>
          </w:rPr>
          <w:fldChar w:fldCharType="begin"/>
        </w:r>
        <w:r w:rsidR="00F51D54" w:rsidRPr="00F51D54">
          <w:rPr>
            <w:rFonts w:ascii="Arial Narrow" w:hAnsi="Arial Narrow"/>
            <w:webHidden/>
          </w:rPr>
          <w:instrText xml:space="preserve"> PAGEREF _Toc516061961 \h </w:instrText>
        </w:r>
        <w:r w:rsidRPr="00F51D54">
          <w:rPr>
            <w:rFonts w:ascii="Arial Narrow" w:hAnsi="Arial Narrow"/>
            <w:webHidden/>
          </w:rPr>
        </w:r>
        <w:r w:rsidRPr="00F51D54">
          <w:rPr>
            <w:rFonts w:ascii="Arial Narrow" w:hAnsi="Arial Narrow"/>
            <w:webHidden/>
          </w:rPr>
          <w:fldChar w:fldCharType="separate"/>
        </w:r>
        <w:r w:rsidR="00BA576C">
          <w:rPr>
            <w:rFonts w:ascii="Arial Narrow" w:hAnsi="Arial Narrow"/>
            <w:webHidden/>
          </w:rPr>
          <w:t>6</w:t>
        </w:r>
        <w:r w:rsidRPr="00F51D54">
          <w:rPr>
            <w:rFonts w:ascii="Arial Narrow" w:hAnsi="Arial Narrow"/>
            <w:webHidden/>
          </w:rPr>
          <w:fldChar w:fldCharType="end"/>
        </w:r>
      </w:hyperlink>
    </w:p>
    <w:p w:rsidR="00F51D54" w:rsidRPr="00F51D54" w:rsidRDefault="00D84872">
      <w:pPr>
        <w:pStyle w:val="Obsah1"/>
        <w:rPr>
          <w:rFonts w:ascii="Arial Narrow" w:eastAsiaTheme="minorEastAsia" w:hAnsi="Arial Narrow" w:cstheme="minorBidi"/>
          <w:b w:val="0"/>
          <w:szCs w:val="22"/>
          <w:lang w:val="cs-CZ" w:eastAsia="cs-CZ"/>
        </w:rPr>
      </w:pPr>
      <w:hyperlink w:anchor="_Toc516061962" w:history="1">
        <w:r w:rsidR="00F51D54" w:rsidRPr="00F51D54">
          <w:rPr>
            <w:rStyle w:val="Hypertextovodkaz"/>
            <w:rFonts w:ascii="Arial Narrow" w:hAnsi="Arial Narrow"/>
            <w:lang w:val="cs-CZ"/>
          </w:rPr>
          <w:t>3</w:t>
        </w:r>
        <w:r w:rsidR="00F51D54" w:rsidRPr="00F51D54">
          <w:rPr>
            <w:rFonts w:ascii="Arial Narrow" w:eastAsiaTheme="minorEastAsia" w:hAnsi="Arial Narrow" w:cstheme="minorBidi"/>
            <w:b w:val="0"/>
            <w:szCs w:val="22"/>
            <w:lang w:val="cs-CZ" w:eastAsia="cs-CZ"/>
          </w:rPr>
          <w:tab/>
        </w:r>
        <w:r w:rsidR="00F51D54" w:rsidRPr="00F51D54">
          <w:rPr>
            <w:rStyle w:val="Hypertextovodkaz"/>
            <w:rFonts w:ascii="Arial Narrow" w:hAnsi="Arial Narrow"/>
          </w:rPr>
          <w:t>SEZNAM VSTUPNÍCH PODKLADŮ</w:t>
        </w:r>
        <w:r w:rsidR="00F51D54" w:rsidRPr="00F51D54">
          <w:rPr>
            <w:rFonts w:ascii="Arial Narrow" w:hAnsi="Arial Narrow"/>
            <w:webHidden/>
          </w:rPr>
          <w:tab/>
        </w:r>
        <w:r w:rsidRPr="00F51D54">
          <w:rPr>
            <w:rFonts w:ascii="Arial Narrow" w:hAnsi="Arial Narrow"/>
            <w:webHidden/>
          </w:rPr>
          <w:fldChar w:fldCharType="begin"/>
        </w:r>
        <w:r w:rsidR="00F51D54" w:rsidRPr="00F51D54">
          <w:rPr>
            <w:rFonts w:ascii="Arial Narrow" w:hAnsi="Arial Narrow"/>
            <w:webHidden/>
          </w:rPr>
          <w:instrText xml:space="preserve"> PAGEREF _Toc516061962 \h </w:instrText>
        </w:r>
        <w:r w:rsidRPr="00F51D54">
          <w:rPr>
            <w:rFonts w:ascii="Arial Narrow" w:hAnsi="Arial Narrow"/>
            <w:webHidden/>
          </w:rPr>
        </w:r>
        <w:r w:rsidRPr="00F51D54">
          <w:rPr>
            <w:rFonts w:ascii="Arial Narrow" w:hAnsi="Arial Narrow"/>
            <w:webHidden/>
          </w:rPr>
          <w:fldChar w:fldCharType="separate"/>
        </w:r>
        <w:r w:rsidR="00BA576C">
          <w:rPr>
            <w:rFonts w:ascii="Arial Narrow" w:hAnsi="Arial Narrow"/>
            <w:webHidden/>
          </w:rPr>
          <w:t>6</w:t>
        </w:r>
        <w:r w:rsidRPr="00F51D54">
          <w:rPr>
            <w:rFonts w:ascii="Arial Narrow" w:hAnsi="Arial Narrow"/>
            <w:webHidden/>
          </w:rPr>
          <w:fldChar w:fldCharType="end"/>
        </w:r>
      </w:hyperlink>
    </w:p>
    <w:p w:rsidR="008F2497" w:rsidRPr="00F51D54" w:rsidRDefault="00D84872" w:rsidP="008F2497">
      <w:pPr>
        <w:spacing w:line="240" w:lineRule="auto"/>
        <w:rPr>
          <w:rFonts w:eastAsia="Times New Roman" w:cs="Arial"/>
          <w:sz w:val="18"/>
          <w:szCs w:val="18"/>
          <w:lang w:eastAsia="cs-CZ"/>
        </w:rPr>
      </w:pPr>
      <w:r w:rsidRPr="00F51D54">
        <w:rPr>
          <w:rFonts w:eastAsia="Times New Roman" w:cs="Arial"/>
          <w:sz w:val="18"/>
          <w:szCs w:val="18"/>
          <w:lang w:eastAsia="cs-CZ"/>
        </w:rPr>
        <w:fldChar w:fldCharType="end"/>
      </w:r>
    </w:p>
    <w:p w:rsidR="008F2497" w:rsidRPr="00F51D54" w:rsidRDefault="008F2497" w:rsidP="00D855A0">
      <w:pPr>
        <w:pStyle w:val="Nadpis1"/>
      </w:pPr>
      <w:r w:rsidRPr="00F51D54">
        <w:rPr>
          <w:color w:val="FF0000"/>
        </w:rPr>
        <w:br w:type="page"/>
      </w:r>
      <w:bookmarkStart w:id="0" w:name="_Toc516061948"/>
      <w:r w:rsidR="0081137C" w:rsidRPr="00F51D54">
        <w:rPr>
          <w:lang w:val="cs-CZ"/>
        </w:rPr>
        <w:lastRenderedPageBreak/>
        <w:t>IDENTIFIKAČNÍ ÚDAJE</w:t>
      </w:r>
      <w:bookmarkEnd w:id="0"/>
    </w:p>
    <w:p w:rsidR="008F2497" w:rsidRPr="00F51D54" w:rsidRDefault="0081137C" w:rsidP="005E02E5">
      <w:pPr>
        <w:pStyle w:val="Nadpis2"/>
      </w:pPr>
      <w:bookmarkStart w:id="1" w:name="_Toc516061949"/>
      <w:r w:rsidRPr="00F51D54">
        <w:t>Údaje o stavbě</w:t>
      </w:r>
      <w:bookmarkEnd w:id="1"/>
    </w:p>
    <w:p w:rsidR="0081137C" w:rsidRPr="00F51D54" w:rsidRDefault="0081137C" w:rsidP="0081137C">
      <w:pPr>
        <w:pStyle w:val="Nadpis3"/>
      </w:pPr>
      <w:bookmarkStart w:id="2" w:name="_Toc516061950"/>
      <w:r w:rsidRPr="00F51D54">
        <w:t>Název a místo stavby</w:t>
      </w:r>
      <w:bookmarkEnd w:id="2"/>
    </w:p>
    <w:p w:rsidR="00CA6EF6" w:rsidRPr="00F51D54" w:rsidRDefault="00AC0DFB" w:rsidP="00CA6EF6">
      <w:pPr>
        <w:ind w:right="141"/>
      </w:pPr>
      <w:r w:rsidRPr="00AC0DFB">
        <w:t xml:space="preserve">REKONSTRUKCE VÝPRAVNÍ BUDOVY V ŽST. </w:t>
      </w:r>
      <w:proofErr w:type="gramStart"/>
      <w:r w:rsidRPr="00AC0DFB">
        <w:t>PLANÁ  U MARIÁNSKÝCH</w:t>
      </w:r>
      <w:proofErr w:type="gramEnd"/>
      <w:r w:rsidRPr="00AC0DFB">
        <w:t xml:space="preserve"> LÁZNÍ</w:t>
      </w:r>
    </w:p>
    <w:p w:rsidR="00CA6EF6" w:rsidRPr="00F51D54" w:rsidRDefault="00CA6EF6" w:rsidP="00CA6EF6">
      <w:pPr>
        <w:ind w:right="141"/>
      </w:pPr>
      <w:r w:rsidRPr="00F51D54">
        <w:t>parcelní číslo: st. st. 551, 1349/11, 1349/15</w:t>
      </w:r>
    </w:p>
    <w:p w:rsidR="005529DB" w:rsidRPr="00F51D54" w:rsidRDefault="00CA6EF6" w:rsidP="00CA6EF6">
      <w:pPr>
        <w:ind w:right="141"/>
      </w:pPr>
      <w:r w:rsidRPr="00F51D54">
        <w:t>Katastrální území: Planá u Mariánských Lázní [721280]</w:t>
      </w:r>
    </w:p>
    <w:p w:rsidR="006E6B25" w:rsidRPr="00F51D54" w:rsidRDefault="008F0D40" w:rsidP="00FD4D3C">
      <w:pPr>
        <w:pStyle w:val="Nadpis3"/>
      </w:pPr>
      <w:bookmarkStart w:id="3" w:name="_Toc516061951"/>
      <w:r w:rsidRPr="00F51D54">
        <w:t>Předmět dokumentace</w:t>
      </w:r>
      <w:bookmarkEnd w:id="3"/>
    </w:p>
    <w:p w:rsidR="001E6B16" w:rsidRPr="00F51D54" w:rsidRDefault="001E6B16" w:rsidP="00BE4CB6">
      <w:pPr>
        <w:ind w:right="141"/>
        <w:rPr>
          <w:lang w:eastAsia="cs-CZ"/>
        </w:rPr>
      </w:pPr>
      <w:r w:rsidRPr="00F51D54">
        <w:rPr>
          <w:lang w:eastAsia="cs-CZ"/>
        </w:rPr>
        <w:t>Proj</w:t>
      </w:r>
      <w:r w:rsidR="00CA6EF6" w:rsidRPr="00F51D54">
        <w:rPr>
          <w:lang w:eastAsia="cs-CZ"/>
        </w:rPr>
        <w:t>ekt řeší změnu dokončené stavby, vnitřní úpravu budovy, úpravu fasád a střech.</w:t>
      </w:r>
    </w:p>
    <w:p w:rsidR="00F51D54" w:rsidRPr="00F51D54" w:rsidRDefault="00F51D54" w:rsidP="00BE4CB6">
      <w:pPr>
        <w:ind w:right="141"/>
        <w:rPr>
          <w:lang w:eastAsia="cs-CZ"/>
        </w:rPr>
      </w:pPr>
    </w:p>
    <w:p w:rsidR="00CA6EF6" w:rsidRPr="00F51D54" w:rsidRDefault="00CA6EF6" w:rsidP="00BE4CB6">
      <w:pPr>
        <w:ind w:right="141"/>
        <w:rPr>
          <w:lang w:eastAsia="cs-CZ"/>
        </w:rPr>
      </w:pPr>
      <w:r w:rsidRPr="00F51D54">
        <w:rPr>
          <w:lang w:eastAsia="cs-CZ"/>
        </w:rPr>
        <w:t>Navazuje na samostatně podanou PD pro územní řízení, která řeší vnější okolí.</w:t>
      </w:r>
      <w:r w:rsidR="00E32862" w:rsidRPr="00F51D54">
        <w:rPr>
          <w:lang w:eastAsia="cs-CZ"/>
        </w:rPr>
        <w:t xml:space="preserve"> </w:t>
      </w:r>
    </w:p>
    <w:p w:rsidR="00E32862" w:rsidRPr="00F51D54" w:rsidRDefault="00E32862" w:rsidP="00BE4CB6">
      <w:pPr>
        <w:ind w:right="141"/>
        <w:rPr>
          <w:lang w:eastAsia="cs-CZ"/>
        </w:rPr>
      </w:pPr>
      <w:r w:rsidRPr="00F51D54">
        <w:rPr>
          <w:lang w:eastAsia="cs-CZ"/>
        </w:rPr>
        <w:t>Tyto stavební objekty jsou součástí této PD a upřesňují jejich podrobnost, včetně návaznosti na stavební úpravy samotné výpravní budovy.</w:t>
      </w:r>
    </w:p>
    <w:p w:rsidR="00CA6EF6" w:rsidRPr="00F51D54" w:rsidRDefault="00CA6EF6" w:rsidP="00CA6EF6">
      <w:pPr>
        <w:ind w:right="141"/>
        <w:rPr>
          <w:lang w:eastAsia="cs-CZ"/>
        </w:rPr>
      </w:pPr>
    </w:p>
    <w:p w:rsidR="00CA6EF6" w:rsidRPr="00F51D54" w:rsidRDefault="00F51D54" w:rsidP="00CA6EF6">
      <w:pPr>
        <w:ind w:right="141"/>
        <w:rPr>
          <w:lang w:eastAsia="cs-CZ"/>
        </w:rPr>
      </w:pPr>
      <w:r w:rsidRPr="00F51D54">
        <w:rPr>
          <w:lang w:eastAsia="cs-CZ"/>
        </w:rPr>
        <w:t>Jedná se o s</w:t>
      </w:r>
      <w:r w:rsidR="00CA6EF6" w:rsidRPr="00F51D54">
        <w:rPr>
          <w:lang w:eastAsia="cs-CZ"/>
        </w:rPr>
        <w:t>amostatně stojící zděn</w:t>
      </w:r>
      <w:r w:rsidRPr="00F51D54">
        <w:rPr>
          <w:lang w:eastAsia="cs-CZ"/>
        </w:rPr>
        <w:t>ou</w:t>
      </w:r>
      <w:r w:rsidR="00CA6EF6" w:rsidRPr="00F51D54">
        <w:rPr>
          <w:lang w:eastAsia="cs-CZ"/>
        </w:rPr>
        <w:t xml:space="preserve"> výpravní budov</w:t>
      </w:r>
      <w:r w:rsidRPr="00F51D54">
        <w:rPr>
          <w:lang w:eastAsia="cs-CZ"/>
        </w:rPr>
        <w:t>u</w:t>
      </w:r>
      <w:r w:rsidR="00CA6EF6" w:rsidRPr="00F51D54">
        <w:rPr>
          <w:lang w:eastAsia="cs-CZ"/>
        </w:rPr>
        <w:t xml:space="preserve"> Planá u Mariánských Lázní</w:t>
      </w:r>
      <w:r w:rsidRPr="00F51D54">
        <w:rPr>
          <w:lang w:eastAsia="cs-CZ"/>
        </w:rPr>
        <w:t xml:space="preserve">, která </w:t>
      </w:r>
      <w:r w:rsidR="00CA6EF6" w:rsidRPr="00F51D54">
        <w:rPr>
          <w:lang w:eastAsia="cs-CZ"/>
        </w:rPr>
        <w:t>prošla poslední rozsáhlou rekonstrukcí v rámci budování vysokorychlostního koridoru. Přesto je objekt a jeho přilehlé okolí v značně neuspokojivém stavu, který si vyžaduje komplexně pojatou generální opravu.</w:t>
      </w:r>
    </w:p>
    <w:p w:rsidR="00CA6EF6" w:rsidRPr="00F51D54" w:rsidRDefault="00CA6EF6" w:rsidP="00CA6EF6">
      <w:pPr>
        <w:ind w:right="141"/>
        <w:rPr>
          <w:lang w:eastAsia="cs-CZ"/>
        </w:rPr>
      </w:pPr>
      <w:r w:rsidRPr="00F51D54">
        <w:rPr>
          <w:lang w:eastAsia="cs-CZ"/>
        </w:rPr>
        <w:t xml:space="preserve">Jedná se o objekt s jedním podzemním podlažím, dvěma nadzemními podlažími a neobytným podkrovím. Konstrukční systém výpravní budovy je stěnový zděný, stávající krov dřevěný, střecha </w:t>
      </w:r>
      <w:proofErr w:type="spellStart"/>
      <w:r w:rsidRPr="00F51D54">
        <w:rPr>
          <w:lang w:eastAsia="cs-CZ"/>
        </w:rPr>
        <w:t>polovalbová</w:t>
      </w:r>
      <w:proofErr w:type="spellEnd"/>
      <w:r w:rsidRPr="00F51D54">
        <w:rPr>
          <w:lang w:eastAsia="cs-CZ"/>
        </w:rPr>
        <w:t xml:space="preserve"> s vystupujícími štíty a vstupním </w:t>
      </w:r>
      <w:proofErr w:type="spellStart"/>
      <w:r w:rsidRPr="00F51D54">
        <w:rPr>
          <w:lang w:eastAsia="cs-CZ"/>
        </w:rPr>
        <w:t>rizalitem</w:t>
      </w:r>
      <w:proofErr w:type="spellEnd"/>
      <w:r w:rsidRPr="00F51D54">
        <w:rPr>
          <w:lang w:eastAsia="cs-CZ"/>
        </w:rPr>
        <w:t>. Objekt byl v průběhu let postupně po stranách jednopodlažní přistavován.</w:t>
      </w:r>
    </w:p>
    <w:p w:rsidR="00CA6EF6" w:rsidRPr="00F51D54" w:rsidRDefault="00CA6EF6" w:rsidP="00CA6EF6">
      <w:pPr>
        <w:ind w:right="141"/>
        <w:rPr>
          <w:lang w:eastAsia="cs-CZ"/>
        </w:rPr>
      </w:pPr>
    </w:p>
    <w:p w:rsidR="00CA6EF6" w:rsidRPr="00F51D54" w:rsidRDefault="00CA6EF6" w:rsidP="00CA6EF6">
      <w:pPr>
        <w:ind w:right="141"/>
        <w:rPr>
          <w:lang w:eastAsia="cs-CZ"/>
        </w:rPr>
      </w:pPr>
      <w:r w:rsidRPr="00F51D54">
        <w:rPr>
          <w:lang w:eastAsia="cs-CZ"/>
        </w:rPr>
        <w:t xml:space="preserve">Vzhledem k problematice výstavby a schvalovacích procesů na drahách je rekonstrukce a členění projektové dokumentace rozděleno na projektovou dokumentaci pro územní řízení, kde jsou řešeny veškeré práce, které se </w:t>
      </w:r>
      <w:proofErr w:type="gramStart"/>
      <w:r w:rsidRPr="00F51D54">
        <w:rPr>
          <w:lang w:eastAsia="cs-CZ"/>
        </w:rPr>
        <w:t>týkají</w:t>
      </w:r>
      <w:proofErr w:type="gramEnd"/>
      <w:r w:rsidRPr="00F51D54">
        <w:rPr>
          <w:lang w:eastAsia="cs-CZ"/>
        </w:rPr>
        <w:t xml:space="preserve"> </w:t>
      </w:r>
      <w:r w:rsidRPr="00F51D54">
        <w:rPr>
          <w:b/>
          <w:lang w:eastAsia="cs-CZ"/>
        </w:rPr>
        <w:t>okolních pozemků</w:t>
      </w:r>
      <w:r w:rsidRPr="00F51D54">
        <w:rPr>
          <w:lang w:eastAsia="cs-CZ"/>
        </w:rPr>
        <w:t xml:space="preserve"> </w:t>
      </w:r>
      <w:proofErr w:type="gramStart"/>
      <w:r w:rsidRPr="00F51D54">
        <w:rPr>
          <w:lang w:eastAsia="cs-CZ"/>
        </w:rPr>
        <w:t>tzn.</w:t>
      </w:r>
      <w:proofErr w:type="gramEnd"/>
      <w:r w:rsidRPr="00F51D54">
        <w:rPr>
          <w:lang w:eastAsia="cs-CZ"/>
        </w:rPr>
        <w:t xml:space="preserve"> </w:t>
      </w:r>
      <w:r w:rsidRPr="00F51D54">
        <w:rPr>
          <w:b/>
          <w:u w:val="single"/>
          <w:lang w:eastAsia="cs-CZ"/>
        </w:rPr>
        <w:t>Stavby na dráze.</w:t>
      </w:r>
      <w:r w:rsidRPr="00F51D54">
        <w:rPr>
          <w:lang w:eastAsia="cs-CZ"/>
        </w:rPr>
        <w:t xml:space="preserve"> </w:t>
      </w:r>
      <w:r w:rsidR="00E32862" w:rsidRPr="00F51D54">
        <w:rPr>
          <w:lang w:eastAsia="cs-CZ"/>
        </w:rPr>
        <w:t xml:space="preserve">Tuto část </w:t>
      </w:r>
      <w:proofErr w:type="spellStart"/>
      <w:r w:rsidR="00E32862" w:rsidRPr="00F51D54">
        <w:rPr>
          <w:lang w:eastAsia="cs-CZ"/>
        </w:rPr>
        <w:t>schvalue</w:t>
      </w:r>
      <w:proofErr w:type="spellEnd"/>
      <w:r w:rsidR="00E32862" w:rsidRPr="00F51D54">
        <w:rPr>
          <w:lang w:eastAsia="cs-CZ"/>
        </w:rPr>
        <w:t xml:space="preserve"> </w:t>
      </w:r>
      <w:r w:rsidRPr="00F51D54">
        <w:rPr>
          <w:b/>
          <w:lang w:eastAsia="cs-CZ"/>
        </w:rPr>
        <w:t>civilní stavební úřad</w:t>
      </w:r>
      <w:r w:rsidRPr="00F51D54">
        <w:rPr>
          <w:lang w:eastAsia="cs-CZ"/>
        </w:rPr>
        <w:t>.</w:t>
      </w:r>
    </w:p>
    <w:p w:rsidR="00CA6EF6" w:rsidRPr="00F51D54" w:rsidRDefault="00CA6EF6" w:rsidP="00CA6EF6">
      <w:pPr>
        <w:ind w:right="141"/>
        <w:rPr>
          <w:lang w:eastAsia="cs-CZ"/>
        </w:rPr>
      </w:pPr>
      <w:r w:rsidRPr="00F51D54">
        <w:rPr>
          <w:lang w:eastAsia="cs-CZ"/>
        </w:rPr>
        <w:t xml:space="preserve">Tato skutečnost byla přímo konzultována s paní Jitkou </w:t>
      </w:r>
      <w:proofErr w:type="spellStart"/>
      <w:r w:rsidRPr="00F51D54">
        <w:rPr>
          <w:lang w:eastAsia="cs-CZ"/>
        </w:rPr>
        <w:t>Rábovou</w:t>
      </w:r>
      <w:proofErr w:type="spellEnd"/>
      <w:r w:rsidRPr="00F51D54">
        <w:rPr>
          <w:lang w:eastAsia="cs-CZ"/>
        </w:rPr>
        <w:t xml:space="preserve">, vedoucí oddělení železničních celostátních drah, sekce stavební v Plzni. </w:t>
      </w:r>
    </w:p>
    <w:p w:rsidR="00CA6EF6" w:rsidRPr="00F51D54" w:rsidRDefault="00CA6EF6" w:rsidP="00CA6EF6">
      <w:pPr>
        <w:ind w:right="141"/>
        <w:rPr>
          <w:lang w:eastAsia="cs-CZ"/>
        </w:rPr>
      </w:pPr>
    </w:p>
    <w:p w:rsidR="00CA6EF6" w:rsidRPr="00F51D54" w:rsidRDefault="00E32862" w:rsidP="00CA6EF6">
      <w:pPr>
        <w:ind w:right="141"/>
        <w:rPr>
          <w:lang w:eastAsia="cs-CZ"/>
        </w:rPr>
      </w:pPr>
      <w:r w:rsidRPr="00F51D54">
        <w:rPr>
          <w:lang w:eastAsia="cs-CZ"/>
        </w:rPr>
        <w:t>Tato d</w:t>
      </w:r>
      <w:r w:rsidR="00CA6EF6" w:rsidRPr="00F51D54">
        <w:rPr>
          <w:lang w:eastAsia="cs-CZ"/>
        </w:rPr>
        <w:t xml:space="preserve">ruhá část dokumentace pro stavební povolení, jsou práce týkající se </w:t>
      </w:r>
      <w:r w:rsidR="00CA6EF6" w:rsidRPr="00F51D54">
        <w:rPr>
          <w:b/>
          <w:lang w:eastAsia="cs-CZ"/>
        </w:rPr>
        <w:t xml:space="preserve">vnitřního uspořádání a samotné rekonstrukce objektu </w:t>
      </w:r>
      <w:r w:rsidR="00CA6EF6" w:rsidRPr="00F51D54">
        <w:rPr>
          <w:lang w:eastAsia="cs-CZ"/>
        </w:rPr>
        <w:t xml:space="preserve">tzn. </w:t>
      </w:r>
      <w:r w:rsidR="00CA6EF6" w:rsidRPr="00F51D54">
        <w:rPr>
          <w:b/>
          <w:u w:val="single"/>
          <w:lang w:eastAsia="cs-CZ"/>
        </w:rPr>
        <w:t>Stavba dráhy</w:t>
      </w:r>
      <w:r w:rsidR="00CA6EF6" w:rsidRPr="00F51D54">
        <w:rPr>
          <w:lang w:eastAsia="cs-CZ"/>
        </w:rPr>
        <w:t>, které jsou připravovány dle směr</w:t>
      </w:r>
      <w:r w:rsidRPr="00F51D54">
        <w:rPr>
          <w:lang w:eastAsia="cs-CZ"/>
        </w:rPr>
        <w:t>nice č. 11_2006. S</w:t>
      </w:r>
      <w:r w:rsidR="00CA6EF6" w:rsidRPr="00F51D54">
        <w:rPr>
          <w:lang w:eastAsia="cs-CZ"/>
        </w:rPr>
        <w:t xml:space="preserve">tavební povolení v této akci bude vydávat </w:t>
      </w:r>
      <w:r w:rsidR="00CA6EF6" w:rsidRPr="00F51D54">
        <w:rPr>
          <w:b/>
          <w:lang w:eastAsia="cs-CZ"/>
        </w:rPr>
        <w:t>Drážní úřad, územní odbor Plzeň</w:t>
      </w:r>
      <w:r w:rsidR="00CA6EF6" w:rsidRPr="00F51D54">
        <w:rPr>
          <w:lang w:eastAsia="cs-CZ"/>
        </w:rPr>
        <w:t>. Příslušný civilní stavební úřad bude žádán o vyjádření dle par. 15 SZ.</w:t>
      </w:r>
    </w:p>
    <w:p w:rsidR="0089023E" w:rsidRPr="00F51D54" w:rsidRDefault="00CA6EF6" w:rsidP="00CA6EF6">
      <w:pPr>
        <w:ind w:right="141"/>
        <w:rPr>
          <w:lang w:eastAsia="cs-CZ"/>
        </w:rPr>
      </w:pPr>
      <w:r w:rsidRPr="00F51D54">
        <w:rPr>
          <w:lang w:eastAsia="cs-CZ"/>
        </w:rPr>
        <w:t xml:space="preserve">Předjednáno s referentem stavebního dobrou MÚ Planá s paní Radkou </w:t>
      </w:r>
      <w:proofErr w:type="spellStart"/>
      <w:r w:rsidRPr="00F51D54">
        <w:rPr>
          <w:lang w:eastAsia="cs-CZ"/>
        </w:rPr>
        <w:t>Krejzovou</w:t>
      </w:r>
      <w:proofErr w:type="spellEnd"/>
      <w:r w:rsidRPr="00F51D54">
        <w:rPr>
          <w:lang w:eastAsia="cs-CZ"/>
        </w:rPr>
        <w:t>.</w:t>
      </w:r>
    </w:p>
    <w:p w:rsidR="0081137C" w:rsidRPr="00F51D54" w:rsidRDefault="0081137C" w:rsidP="0081137C">
      <w:pPr>
        <w:pStyle w:val="Nadpis2"/>
      </w:pPr>
      <w:bookmarkStart w:id="4" w:name="_Toc516061952"/>
      <w:r w:rsidRPr="00F51D54">
        <w:t>Údaje o žadateli</w:t>
      </w:r>
      <w:bookmarkEnd w:id="4"/>
    </w:p>
    <w:p w:rsidR="0081137C" w:rsidRPr="00F51D54" w:rsidRDefault="008D080A" w:rsidP="008F0D40">
      <w:pPr>
        <w:pStyle w:val="Odstavecseseznamem"/>
        <w:rPr>
          <w:b/>
        </w:rPr>
      </w:pPr>
      <w:r>
        <w:rPr>
          <w:b/>
        </w:rPr>
        <w:t>Správa železnic</w:t>
      </w:r>
      <w:r w:rsidR="0081137C" w:rsidRPr="00F51D54">
        <w:rPr>
          <w:b/>
        </w:rPr>
        <w:t>, státní organizace</w:t>
      </w:r>
    </w:p>
    <w:p w:rsidR="0081137C" w:rsidRPr="00F51D54" w:rsidRDefault="0081137C" w:rsidP="008F0D40">
      <w:pPr>
        <w:pStyle w:val="Odstavecseseznamem"/>
      </w:pPr>
      <w:r w:rsidRPr="00F51D54">
        <w:t>Dlážděná 1003/7, Nové Město (Praha 1), 110 00 Praha</w:t>
      </w:r>
    </w:p>
    <w:p w:rsidR="0081137C" w:rsidRPr="00F51D54" w:rsidRDefault="0081137C" w:rsidP="008F0D40">
      <w:pPr>
        <w:pStyle w:val="Odstavecseseznamem"/>
      </w:pPr>
      <w:r w:rsidRPr="00F51D54">
        <w:t>IČO:70994234, datová schránka:</w:t>
      </w:r>
      <w:proofErr w:type="spellStart"/>
      <w:r w:rsidRPr="00F51D54">
        <w:t>uccchjm</w:t>
      </w:r>
      <w:proofErr w:type="spellEnd"/>
    </w:p>
    <w:p w:rsidR="0081137C" w:rsidRPr="00F51D54" w:rsidRDefault="0081137C" w:rsidP="0081137C">
      <w:pPr>
        <w:pStyle w:val="Nadpis2"/>
      </w:pPr>
      <w:bookmarkStart w:id="5" w:name="_Toc516061953"/>
      <w:r w:rsidRPr="00F51D54">
        <w:t>Údaje o zpracovateli dokumentace</w:t>
      </w:r>
      <w:bookmarkEnd w:id="5"/>
    </w:p>
    <w:p w:rsidR="0081137C" w:rsidRPr="00F51D54" w:rsidRDefault="0081137C" w:rsidP="0081137C">
      <w:pPr>
        <w:pStyle w:val="Nadpis3"/>
      </w:pPr>
      <w:bookmarkStart w:id="6" w:name="_Toc433190036"/>
      <w:bookmarkStart w:id="7" w:name="_Toc516061954"/>
      <w:r w:rsidRPr="00F51D54">
        <w:t>Zodpovědný projektant</w:t>
      </w:r>
      <w:bookmarkEnd w:id="6"/>
      <w:r w:rsidRPr="00F51D54">
        <w:t>, generální dodavatel projektu</w:t>
      </w:r>
      <w:bookmarkEnd w:id="7"/>
    </w:p>
    <w:p w:rsidR="00E32862" w:rsidRPr="00F51D54" w:rsidRDefault="00E32862" w:rsidP="00E32862">
      <w:pPr>
        <w:pStyle w:val="Odstavecseseznamem"/>
        <w:rPr>
          <w:b/>
        </w:rPr>
      </w:pPr>
      <w:r w:rsidRPr="00F51D54">
        <w:rPr>
          <w:b/>
        </w:rPr>
        <w:t xml:space="preserve">VIAGNOSTICS s.r.o., </w:t>
      </w:r>
    </w:p>
    <w:p w:rsidR="00E32862" w:rsidRPr="00F51D54" w:rsidRDefault="00E32862" w:rsidP="00E32862">
      <w:pPr>
        <w:pStyle w:val="Odstavecseseznamem"/>
      </w:pPr>
      <w:r w:rsidRPr="00F51D54">
        <w:t>Biskupský dvůr 2095/8, 110 00 Praha 1,</w:t>
      </w:r>
      <w:proofErr w:type="spellStart"/>
      <w:proofErr w:type="gramStart"/>
      <w:r w:rsidRPr="00F51D54">
        <w:t>P.O.</w:t>
      </w:r>
      <w:proofErr w:type="gramEnd"/>
      <w:r w:rsidRPr="00F51D54">
        <w:t>Box</w:t>
      </w:r>
      <w:proofErr w:type="spellEnd"/>
      <w:r w:rsidRPr="00F51D54">
        <w:t xml:space="preserve"> 185, 111 21 Praha 1,  </w:t>
      </w:r>
    </w:p>
    <w:p w:rsidR="00E32862" w:rsidRPr="00F51D54" w:rsidRDefault="00E32862" w:rsidP="00E32862">
      <w:pPr>
        <w:pStyle w:val="Odstavecseseznamem"/>
      </w:pPr>
      <w:r w:rsidRPr="00F51D54">
        <w:t>IČ:052 05 824, DIČ:CZ05205824</w:t>
      </w:r>
    </w:p>
    <w:p w:rsidR="00E32862" w:rsidRPr="00F51D54" w:rsidRDefault="00E32862" w:rsidP="00E32862">
      <w:pPr>
        <w:pStyle w:val="Odstavecseseznamem"/>
      </w:pPr>
    </w:p>
    <w:p w:rsidR="00E32862" w:rsidRPr="00F51D54" w:rsidRDefault="00E32862" w:rsidP="00E32862">
      <w:pPr>
        <w:pStyle w:val="Odstavecseseznamem"/>
        <w:rPr>
          <w:b/>
        </w:rPr>
      </w:pPr>
      <w:r w:rsidRPr="00F51D54">
        <w:rPr>
          <w:b/>
        </w:rPr>
        <w:t xml:space="preserve">jednatel: </w:t>
      </w:r>
    </w:p>
    <w:p w:rsidR="00E32862" w:rsidRPr="00F51D54" w:rsidRDefault="00E32862" w:rsidP="00E32862">
      <w:pPr>
        <w:pStyle w:val="Odstavecseseznamem"/>
        <w:rPr>
          <w:b/>
        </w:rPr>
      </w:pPr>
      <w:r w:rsidRPr="00F51D54">
        <w:rPr>
          <w:b/>
        </w:rPr>
        <w:t xml:space="preserve">Ing. Igor </w:t>
      </w:r>
      <w:proofErr w:type="spellStart"/>
      <w:r w:rsidRPr="00F51D54">
        <w:rPr>
          <w:b/>
        </w:rPr>
        <w:t>Miček</w:t>
      </w:r>
      <w:proofErr w:type="spellEnd"/>
      <w:r w:rsidRPr="00F51D54">
        <w:rPr>
          <w:b/>
        </w:rPr>
        <w:t>, PhD.</w:t>
      </w:r>
    </w:p>
    <w:p w:rsidR="00E32862" w:rsidRPr="00F51D54" w:rsidRDefault="00E32862" w:rsidP="00E32862">
      <w:pPr>
        <w:pStyle w:val="Odstavecseseznamem"/>
      </w:pPr>
      <w:r w:rsidRPr="00F51D54">
        <w:t>E-mail: viagnostics@viagnostics.cz</w:t>
      </w:r>
    </w:p>
    <w:p w:rsidR="00E32862" w:rsidRPr="00F51D54" w:rsidRDefault="00E32862" w:rsidP="00E32862">
      <w:pPr>
        <w:pStyle w:val="Odstavecseseznamem"/>
      </w:pPr>
      <w:r w:rsidRPr="00F51D54">
        <w:t>Telefon: +420 222 360 726</w:t>
      </w:r>
    </w:p>
    <w:p w:rsidR="00E32862" w:rsidRPr="00F51D54" w:rsidRDefault="00E32862" w:rsidP="00E32862">
      <w:pPr>
        <w:pStyle w:val="Odstavecseseznamem"/>
        <w:rPr>
          <w:lang w:eastAsia="cs-CZ"/>
        </w:rPr>
      </w:pPr>
    </w:p>
    <w:p w:rsidR="00E32862" w:rsidRPr="00F51D54" w:rsidRDefault="00E32862" w:rsidP="00E32862">
      <w:pPr>
        <w:pStyle w:val="Odstavecseseznamem"/>
        <w:rPr>
          <w:b/>
          <w:lang w:eastAsia="cs-CZ"/>
        </w:rPr>
      </w:pPr>
      <w:r w:rsidRPr="00F51D54">
        <w:rPr>
          <w:b/>
          <w:lang w:eastAsia="cs-CZ"/>
        </w:rPr>
        <w:t xml:space="preserve">zodpovědný projektant: </w:t>
      </w:r>
    </w:p>
    <w:p w:rsidR="00E32862" w:rsidRPr="00F51D54" w:rsidRDefault="00E32862" w:rsidP="00E32862">
      <w:pPr>
        <w:pStyle w:val="Odstavecseseznamem"/>
        <w:rPr>
          <w:b/>
          <w:lang w:eastAsia="cs-CZ"/>
        </w:rPr>
      </w:pPr>
      <w:r w:rsidRPr="00F51D54">
        <w:rPr>
          <w:b/>
          <w:lang w:eastAsia="cs-CZ"/>
        </w:rPr>
        <w:t xml:space="preserve">Ing. Petr </w:t>
      </w:r>
      <w:proofErr w:type="spellStart"/>
      <w:r w:rsidRPr="00F51D54">
        <w:rPr>
          <w:b/>
          <w:lang w:eastAsia="cs-CZ"/>
        </w:rPr>
        <w:t>Legner</w:t>
      </w:r>
      <w:proofErr w:type="spellEnd"/>
    </w:p>
    <w:p w:rsidR="00E32862" w:rsidRPr="00F51D54" w:rsidRDefault="00E32862" w:rsidP="00E32862">
      <w:pPr>
        <w:pStyle w:val="Odstavecseseznamem"/>
        <w:rPr>
          <w:lang w:eastAsia="cs-CZ"/>
        </w:rPr>
      </w:pPr>
      <w:r w:rsidRPr="00F51D54">
        <w:rPr>
          <w:lang w:eastAsia="cs-CZ"/>
        </w:rPr>
        <w:t>Tel: +420 277 004 100</w:t>
      </w:r>
    </w:p>
    <w:p w:rsidR="0081137C" w:rsidRPr="00F51D54" w:rsidRDefault="0081137C" w:rsidP="0081137C">
      <w:pPr>
        <w:pStyle w:val="Nadpis3"/>
      </w:pPr>
      <w:bookmarkStart w:id="8" w:name="_Toc516061955"/>
      <w:r w:rsidRPr="00F51D54">
        <w:t>Architektonicko-stavební část</w:t>
      </w:r>
      <w:bookmarkEnd w:id="8"/>
    </w:p>
    <w:p w:rsidR="0081137C" w:rsidRPr="00F51D54" w:rsidRDefault="0081137C" w:rsidP="0081137C">
      <w:pPr>
        <w:pStyle w:val="Odstavecseseznamem"/>
        <w:rPr>
          <w:b/>
          <w:lang w:eastAsia="cs-CZ"/>
        </w:rPr>
      </w:pPr>
      <w:r w:rsidRPr="00F51D54">
        <w:rPr>
          <w:b/>
          <w:lang w:eastAsia="cs-CZ"/>
        </w:rPr>
        <w:t>Ing. arch. Lukáš Stříteský</w:t>
      </w:r>
    </w:p>
    <w:p w:rsidR="0081137C" w:rsidRPr="00F51D54" w:rsidRDefault="0081137C" w:rsidP="0081137C">
      <w:pPr>
        <w:pStyle w:val="Odstavecseseznamem"/>
        <w:rPr>
          <w:lang w:eastAsia="cs-CZ"/>
        </w:rPr>
      </w:pPr>
      <w:r w:rsidRPr="00F51D54">
        <w:rPr>
          <w:lang w:eastAsia="cs-CZ"/>
        </w:rPr>
        <w:t>autorizovaný architekt ČKA 4446, A: obor architektura (</w:t>
      </w:r>
      <w:proofErr w:type="gramStart"/>
      <w:r w:rsidRPr="00F51D54">
        <w:rPr>
          <w:lang w:eastAsia="cs-CZ"/>
        </w:rPr>
        <w:t>A.1)</w:t>
      </w:r>
      <w:proofErr w:type="gramEnd"/>
    </w:p>
    <w:p w:rsidR="0081137C" w:rsidRPr="00F51D54" w:rsidRDefault="008D5122" w:rsidP="0081137C">
      <w:pPr>
        <w:pStyle w:val="Odstavecseseznamem"/>
        <w:rPr>
          <w:lang w:eastAsia="cs-CZ"/>
        </w:rPr>
      </w:pPr>
      <w:r w:rsidRPr="00F51D54">
        <w:rPr>
          <w:lang w:eastAsia="cs-CZ"/>
        </w:rPr>
        <w:t xml:space="preserve">Tel: +420 </w:t>
      </w:r>
      <w:r w:rsidR="0081137C" w:rsidRPr="00F51D54">
        <w:rPr>
          <w:lang w:eastAsia="cs-CZ"/>
        </w:rPr>
        <w:t>608 058 908</w:t>
      </w:r>
    </w:p>
    <w:p w:rsidR="0081137C" w:rsidRPr="00F51D54" w:rsidRDefault="0081137C" w:rsidP="0081137C">
      <w:pPr>
        <w:pStyle w:val="Nadpis3"/>
      </w:pPr>
      <w:bookmarkStart w:id="9" w:name="_Toc455732124"/>
      <w:bookmarkStart w:id="10" w:name="_Toc458588935"/>
      <w:bookmarkStart w:id="11" w:name="_Toc516061956"/>
      <w:r w:rsidRPr="00F51D54">
        <w:t>Statická část:</w:t>
      </w:r>
      <w:bookmarkEnd w:id="9"/>
      <w:bookmarkEnd w:id="10"/>
      <w:bookmarkEnd w:id="11"/>
      <w:r w:rsidRPr="00F51D54">
        <w:t xml:space="preserve"> </w:t>
      </w:r>
    </w:p>
    <w:p w:rsidR="0081137C" w:rsidRPr="00F51D54" w:rsidRDefault="0081137C" w:rsidP="0081137C">
      <w:pPr>
        <w:pStyle w:val="Odstavecseseznamem"/>
        <w:rPr>
          <w:b/>
          <w:lang w:eastAsia="cs-CZ"/>
        </w:rPr>
      </w:pPr>
      <w:r w:rsidRPr="00F51D54">
        <w:rPr>
          <w:b/>
          <w:lang w:eastAsia="cs-CZ"/>
        </w:rPr>
        <w:t xml:space="preserve">Ing. Michal </w:t>
      </w:r>
      <w:proofErr w:type="spellStart"/>
      <w:r w:rsidRPr="00F51D54">
        <w:rPr>
          <w:b/>
          <w:lang w:eastAsia="cs-CZ"/>
        </w:rPr>
        <w:t>Kubalík</w:t>
      </w:r>
      <w:proofErr w:type="spellEnd"/>
      <w:r w:rsidRPr="00F51D54">
        <w:rPr>
          <w:b/>
          <w:lang w:eastAsia="cs-CZ"/>
        </w:rPr>
        <w:t xml:space="preserve"> </w:t>
      </w:r>
    </w:p>
    <w:p w:rsidR="0081137C" w:rsidRPr="00F51D54" w:rsidRDefault="0081137C" w:rsidP="0081137C">
      <w:pPr>
        <w:pStyle w:val="Odstavecseseznamem"/>
        <w:rPr>
          <w:lang w:eastAsia="cs-CZ"/>
        </w:rPr>
      </w:pPr>
      <w:r w:rsidRPr="00F51D54">
        <w:rPr>
          <w:lang w:eastAsia="cs-CZ"/>
        </w:rPr>
        <w:t>(CKAIT 0013096)</w:t>
      </w:r>
    </w:p>
    <w:p w:rsidR="0081137C" w:rsidRPr="00F51D54" w:rsidRDefault="0081137C" w:rsidP="0081137C">
      <w:pPr>
        <w:pStyle w:val="Odstavecseseznamem"/>
        <w:rPr>
          <w:lang w:eastAsia="cs-CZ"/>
        </w:rPr>
      </w:pPr>
      <w:r w:rsidRPr="00F51D54">
        <w:rPr>
          <w:lang w:eastAsia="cs-CZ"/>
        </w:rPr>
        <w:t>777 891 331</w:t>
      </w:r>
    </w:p>
    <w:p w:rsidR="0081137C" w:rsidRPr="00F51D54" w:rsidRDefault="0081137C" w:rsidP="0081137C">
      <w:pPr>
        <w:pStyle w:val="Odstavecseseznamem"/>
      </w:pPr>
      <w:r w:rsidRPr="00F51D54">
        <w:rPr>
          <w:lang w:eastAsia="cs-CZ"/>
        </w:rPr>
        <w:t>michalkubalik@seznam.cz</w:t>
      </w:r>
    </w:p>
    <w:p w:rsidR="0081137C" w:rsidRPr="00F51D54" w:rsidRDefault="0081137C" w:rsidP="0081137C">
      <w:pPr>
        <w:pStyle w:val="Nadpis3"/>
      </w:pPr>
      <w:bookmarkStart w:id="12" w:name="_Toc433190040"/>
      <w:bookmarkStart w:id="13" w:name="_Toc458588936"/>
      <w:bookmarkStart w:id="14" w:name="_Toc516061957"/>
      <w:r w:rsidRPr="00F51D54">
        <w:t>Požární ochrana</w:t>
      </w:r>
      <w:bookmarkEnd w:id="12"/>
      <w:bookmarkEnd w:id="13"/>
      <w:bookmarkEnd w:id="14"/>
    </w:p>
    <w:p w:rsidR="0081137C" w:rsidRPr="00F51D54" w:rsidRDefault="0081137C" w:rsidP="0081137C">
      <w:pPr>
        <w:pStyle w:val="Odstavecseseznamem"/>
        <w:rPr>
          <w:b/>
          <w:lang w:eastAsia="cs-CZ"/>
        </w:rPr>
      </w:pPr>
      <w:r w:rsidRPr="00F51D54">
        <w:rPr>
          <w:b/>
          <w:lang w:eastAsia="cs-CZ"/>
        </w:rPr>
        <w:t>Jan Drahoš</w:t>
      </w:r>
    </w:p>
    <w:p w:rsidR="0081137C" w:rsidRPr="00F51D54" w:rsidRDefault="0081137C" w:rsidP="0081137C">
      <w:pPr>
        <w:pStyle w:val="Odstavecseseznamem"/>
        <w:rPr>
          <w:lang w:eastAsia="cs-CZ"/>
        </w:rPr>
      </w:pPr>
      <w:r w:rsidRPr="00F51D54">
        <w:rPr>
          <w:lang w:eastAsia="cs-CZ"/>
        </w:rPr>
        <w:t>Kamencová 210, Praha 9</w:t>
      </w:r>
    </w:p>
    <w:p w:rsidR="0081137C" w:rsidRPr="00F51D54" w:rsidRDefault="0081137C" w:rsidP="0081137C">
      <w:pPr>
        <w:pStyle w:val="Odstavecseseznamem"/>
        <w:rPr>
          <w:lang w:eastAsia="cs-CZ"/>
        </w:rPr>
      </w:pPr>
      <w:r w:rsidRPr="00F51D54">
        <w:rPr>
          <w:lang w:eastAsia="cs-CZ"/>
        </w:rPr>
        <w:t>(ČKAIT 0009528, Z – OZO - 51/2005)</w:t>
      </w:r>
    </w:p>
    <w:p w:rsidR="0081137C" w:rsidRPr="00F51D54" w:rsidRDefault="0081137C" w:rsidP="0081137C">
      <w:pPr>
        <w:pStyle w:val="Odstavecseseznamem"/>
        <w:rPr>
          <w:lang w:eastAsia="cs-CZ"/>
        </w:rPr>
      </w:pPr>
      <w:r w:rsidRPr="00F51D54">
        <w:rPr>
          <w:lang w:eastAsia="cs-CZ"/>
        </w:rPr>
        <w:t>IČO : 73292991, tel: 776 119 122</w:t>
      </w:r>
    </w:p>
    <w:p w:rsidR="005B7955" w:rsidRPr="00F51D54" w:rsidRDefault="005B7955" w:rsidP="005B7955">
      <w:pPr>
        <w:pStyle w:val="Nadpis3"/>
      </w:pPr>
      <w:bookmarkStart w:id="15" w:name="_Toc516061958"/>
      <w:bookmarkStart w:id="16" w:name="_Toc433190038"/>
      <w:bookmarkStart w:id="17" w:name="_Toc465350188"/>
      <w:bookmarkStart w:id="18" w:name="_Toc497920720"/>
      <w:bookmarkStart w:id="19" w:name="_Toc433190041"/>
      <w:bookmarkStart w:id="20" w:name="_Toc458588940"/>
      <w:r w:rsidRPr="00F51D54">
        <w:t>Zdravotechnika</w:t>
      </w:r>
      <w:bookmarkEnd w:id="15"/>
    </w:p>
    <w:p w:rsidR="005B7955" w:rsidRPr="00F51D54" w:rsidRDefault="005B7955" w:rsidP="005B7955">
      <w:pPr>
        <w:pStyle w:val="Odstavecseseznamem"/>
        <w:rPr>
          <w:b/>
        </w:rPr>
      </w:pPr>
      <w:bookmarkStart w:id="21" w:name="_Toc433190039"/>
      <w:bookmarkStart w:id="22" w:name="_Toc465350189"/>
      <w:r w:rsidRPr="00F51D54">
        <w:rPr>
          <w:b/>
        </w:rPr>
        <w:t xml:space="preserve">Jiří Patera, </w:t>
      </w:r>
      <w:proofErr w:type="spellStart"/>
      <w:proofErr w:type="gramStart"/>
      <w:r w:rsidRPr="00F51D54">
        <w:rPr>
          <w:b/>
        </w:rPr>
        <w:t>Ing.Jan</w:t>
      </w:r>
      <w:proofErr w:type="spellEnd"/>
      <w:proofErr w:type="gramEnd"/>
      <w:r w:rsidRPr="00F51D54">
        <w:rPr>
          <w:b/>
        </w:rPr>
        <w:t xml:space="preserve"> </w:t>
      </w:r>
      <w:proofErr w:type="spellStart"/>
      <w:r w:rsidRPr="00F51D54">
        <w:rPr>
          <w:b/>
        </w:rPr>
        <w:t>Krpata</w:t>
      </w:r>
      <w:proofErr w:type="spellEnd"/>
    </w:p>
    <w:p w:rsidR="005B7955" w:rsidRPr="00F51D54" w:rsidRDefault="005B7955" w:rsidP="005B7955">
      <w:pPr>
        <w:pStyle w:val="Odstavecseseznamem"/>
      </w:pPr>
      <w:r w:rsidRPr="00F51D54">
        <w:t>Mob.: +420 605 243 882</w:t>
      </w:r>
    </w:p>
    <w:p w:rsidR="005B7955" w:rsidRPr="00F51D54" w:rsidRDefault="005B7955" w:rsidP="005B7955">
      <w:pPr>
        <w:pStyle w:val="Odstavecseseznamem"/>
      </w:pPr>
      <w:r w:rsidRPr="00AC0DFB">
        <w:t>studiopart@studiopart.eu</w:t>
      </w:r>
    </w:p>
    <w:p w:rsidR="005B7955" w:rsidRPr="00F51D54" w:rsidRDefault="005B7955" w:rsidP="005B7955">
      <w:pPr>
        <w:pStyle w:val="Odstavecseseznamem"/>
      </w:pPr>
      <w:r w:rsidRPr="00F51D54">
        <w:rPr>
          <w:rStyle w:val="Zvraznn"/>
          <w:shd w:val="clear" w:color="auto" w:fill="FFFFFF"/>
        </w:rPr>
        <w:t>ČKAIT</w:t>
      </w:r>
      <w:r w:rsidRPr="00F51D54">
        <w:rPr>
          <w:shd w:val="clear" w:color="auto" w:fill="FFFFFF"/>
        </w:rPr>
        <w:t> 1612</w:t>
      </w:r>
    </w:p>
    <w:p w:rsidR="005B7955" w:rsidRPr="00F51D54" w:rsidRDefault="005B7955" w:rsidP="005B7955">
      <w:pPr>
        <w:pStyle w:val="Nadpis3"/>
      </w:pPr>
      <w:bookmarkStart w:id="23" w:name="_Toc497920719"/>
      <w:bookmarkStart w:id="24" w:name="_Toc516061959"/>
      <w:r w:rsidRPr="00F51D54">
        <w:t>Tepelná technika</w:t>
      </w:r>
      <w:bookmarkEnd w:id="21"/>
      <w:bookmarkEnd w:id="22"/>
      <w:bookmarkEnd w:id="23"/>
      <w:bookmarkEnd w:id="24"/>
    </w:p>
    <w:p w:rsidR="005B7955" w:rsidRPr="00F51D54" w:rsidRDefault="005B7955" w:rsidP="005B7955">
      <w:pPr>
        <w:pStyle w:val="Odstavecseseznamem"/>
        <w:rPr>
          <w:b/>
        </w:rPr>
      </w:pPr>
      <w:r w:rsidRPr="00F51D54">
        <w:rPr>
          <w:b/>
        </w:rPr>
        <w:t xml:space="preserve">Jiří Patera, Ing. Jan </w:t>
      </w:r>
      <w:proofErr w:type="spellStart"/>
      <w:r w:rsidRPr="00F51D54">
        <w:rPr>
          <w:b/>
        </w:rPr>
        <w:t>Krpata</w:t>
      </w:r>
      <w:proofErr w:type="spellEnd"/>
    </w:p>
    <w:p w:rsidR="005B7955" w:rsidRPr="00F51D54" w:rsidRDefault="005B7955" w:rsidP="005B7955">
      <w:pPr>
        <w:pStyle w:val="Odstavecseseznamem"/>
      </w:pPr>
      <w:r w:rsidRPr="00F51D54">
        <w:t>Mob.: +420 605 243 882</w:t>
      </w:r>
    </w:p>
    <w:p w:rsidR="005B7955" w:rsidRPr="00F51D54" w:rsidRDefault="005B7955" w:rsidP="005B7955">
      <w:pPr>
        <w:pStyle w:val="Odstavecseseznamem"/>
      </w:pPr>
      <w:r w:rsidRPr="00AC0DFB">
        <w:t>studiopart@studiopart.eu</w:t>
      </w:r>
    </w:p>
    <w:p w:rsidR="005B7955" w:rsidRPr="00F51D54" w:rsidRDefault="005B7955" w:rsidP="005B7955">
      <w:pPr>
        <w:pStyle w:val="Odstavecseseznamem"/>
      </w:pPr>
      <w:r w:rsidRPr="00F51D54">
        <w:rPr>
          <w:rStyle w:val="Zvraznn"/>
          <w:shd w:val="clear" w:color="auto" w:fill="FFFFFF"/>
        </w:rPr>
        <w:t>ČKAIT</w:t>
      </w:r>
      <w:r w:rsidRPr="00F51D54">
        <w:rPr>
          <w:shd w:val="clear" w:color="auto" w:fill="FFFFFF"/>
        </w:rPr>
        <w:t> 1612</w:t>
      </w:r>
      <w:bookmarkStart w:id="25" w:name="_GoBack"/>
      <w:bookmarkEnd w:id="25"/>
    </w:p>
    <w:p w:rsidR="0081137C" w:rsidRPr="00F51D54" w:rsidRDefault="006F26D6" w:rsidP="0081137C">
      <w:pPr>
        <w:pStyle w:val="Nadpis3"/>
      </w:pPr>
      <w:bookmarkStart w:id="26" w:name="_Toc516061960"/>
      <w:r>
        <w:t>Silnoproudá e</w:t>
      </w:r>
      <w:r w:rsidR="0081137C" w:rsidRPr="00F51D54">
        <w:t>lektroinstalace</w:t>
      </w:r>
      <w:bookmarkEnd w:id="16"/>
      <w:bookmarkEnd w:id="17"/>
      <w:bookmarkEnd w:id="18"/>
      <w:bookmarkEnd w:id="26"/>
    </w:p>
    <w:p w:rsidR="0081137C" w:rsidRPr="00F51D54" w:rsidRDefault="0081137C" w:rsidP="0081137C">
      <w:pPr>
        <w:pStyle w:val="Odstavecseseznamem"/>
        <w:rPr>
          <w:rStyle w:val="Siln"/>
        </w:rPr>
      </w:pPr>
      <w:r w:rsidRPr="00F51D54">
        <w:rPr>
          <w:b/>
          <w:bCs/>
        </w:rPr>
        <w:t>Ing. Jaroslav Janeček</w:t>
      </w:r>
    </w:p>
    <w:p w:rsidR="0081137C" w:rsidRPr="00F51D54" w:rsidRDefault="008D5122" w:rsidP="0081137C">
      <w:pPr>
        <w:pStyle w:val="Odstavecseseznamem"/>
      </w:pPr>
      <w:r w:rsidRPr="00F51D54">
        <w:t>IE02. 0013108</w:t>
      </w:r>
    </w:p>
    <w:p w:rsidR="008D5122" w:rsidRPr="00F51D54" w:rsidRDefault="008D5122" w:rsidP="008D5122">
      <w:pPr>
        <w:pStyle w:val="Odstavecseseznamem"/>
      </w:pPr>
      <w:r w:rsidRPr="00F51D54">
        <w:t>jaroslav.janecek@pmr.cz</w:t>
      </w:r>
    </w:p>
    <w:p w:rsidR="00F51D54" w:rsidRDefault="008D5122" w:rsidP="0081137C">
      <w:pPr>
        <w:pStyle w:val="Odstavecseseznamem"/>
      </w:pPr>
      <w:r w:rsidRPr="00F51D54">
        <w:t>(+420) 737 226</w:t>
      </w:r>
      <w:r w:rsidR="006F26D6">
        <w:t> </w:t>
      </w:r>
      <w:r w:rsidRPr="00F51D54">
        <w:t>770</w:t>
      </w:r>
    </w:p>
    <w:p w:rsidR="006F26D6" w:rsidRPr="006252B7" w:rsidRDefault="006F26D6" w:rsidP="006F26D6">
      <w:pPr>
        <w:pStyle w:val="Nadpis3"/>
      </w:pPr>
      <w:bookmarkStart w:id="27" w:name="_Toc22805846"/>
      <w:bookmarkStart w:id="28" w:name="_Toc31380073"/>
      <w:proofErr w:type="spellStart"/>
      <w:r>
        <w:t>Rozovdy</w:t>
      </w:r>
      <w:proofErr w:type="spellEnd"/>
      <w:r>
        <w:t xml:space="preserve"> chladu</w:t>
      </w:r>
      <w:bookmarkEnd w:id="27"/>
      <w:bookmarkEnd w:id="28"/>
    </w:p>
    <w:p w:rsidR="006F26D6" w:rsidRPr="006252B7" w:rsidRDefault="006F26D6" w:rsidP="006F26D6">
      <w:pPr>
        <w:pStyle w:val="Odstavecseseznamem"/>
        <w:rPr>
          <w:b/>
          <w:lang w:eastAsia="cs-CZ"/>
        </w:rPr>
      </w:pPr>
      <w:r w:rsidRPr="006252B7">
        <w:rPr>
          <w:b/>
          <w:lang w:eastAsia="cs-CZ"/>
        </w:rPr>
        <w:t xml:space="preserve">Ing. Martin </w:t>
      </w:r>
      <w:proofErr w:type="spellStart"/>
      <w:r w:rsidRPr="006252B7">
        <w:rPr>
          <w:b/>
          <w:lang w:eastAsia="cs-CZ"/>
        </w:rPr>
        <w:t>Šmídl</w:t>
      </w:r>
      <w:proofErr w:type="spellEnd"/>
    </w:p>
    <w:p w:rsidR="006F26D6" w:rsidRPr="006252B7" w:rsidRDefault="006F26D6" w:rsidP="006F26D6">
      <w:pPr>
        <w:pStyle w:val="Odstavecseseznamem"/>
        <w:rPr>
          <w:lang w:eastAsia="cs-CZ"/>
        </w:rPr>
      </w:pPr>
      <w:r w:rsidRPr="006252B7">
        <w:rPr>
          <w:lang w:eastAsia="cs-CZ"/>
        </w:rPr>
        <w:t>ČKAIT 0009025</w:t>
      </w:r>
    </w:p>
    <w:p w:rsidR="006F26D6" w:rsidRPr="006252B7" w:rsidRDefault="006F26D6" w:rsidP="006F26D6">
      <w:pPr>
        <w:pStyle w:val="Odstavecseseznamem"/>
        <w:rPr>
          <w:b/>
        </w:rPr>
      </w:pPr>
      <w:r w:rsidRPr="006252B7">
        <w:rPr>
          <w:b/>
        </w:rPr>
        <w:t>Lukáš Vítek</w:t>
      </w:r>
    </w:p>
    <w:p w:rsidR="006F26D6" w:rsidRPr="006252B7" w:rsidRDefault="006F26D6" w:rsidP="006F26D6">
      <w:pPr>
        <w:pStyle w:val="Odstavecseseznamem"/>
        <w:rPr>
          <w:lang w:eastAsia="cs-CZ"/>
        </w:rPr>
      </w:pPr>
      <w:hyperlink r:id="rId10" w:history="1">
        <w:r w:rsidRPr="006252B7">
          <w:rPr>
            <w:lang w:eastAsia="cs-CZ"/>
          </w:rPr>
          <w:t>lukas.vitek</w:t>
        </w:r>
        <w:r w:rsidRPr="006252B7">
          <w:t>@me.com</w:t>
        </w:r>
      </w:hyperlink>
    </w:p>
    <w:p w:rsidR="006F26D6" w:rsidRPr="006252B7" w:rsidRDefault="006F26D6" w:rsidP="006F26D6">
      <w:pPr>
        <w:pStyle w:val="Nadpis3"/>
      </w:pPr>
      <w:bookmarkStart w:id="29" w:name="_Toc22805848"/>
      <w:bookmarkStart w:id="30" w:name="_Toc31380074"/>
      <w:r w:rsidRPr="006252B7">
        <w:t>Vzduchotechnika</w:t>
      </w:r>
      <w:bookmarkEnd w:id="29"/>
      <w:bookmarkEnd w:id="30"/>
    </w:p>
    <w:p w:rsidR="006F26D6" w:rsidRPr="006252B7" w:rsidRDefault="006F26D6" w:rsidP="006F26D6">
      <w:pPr>
        <w:pStyle w:val="Odstavecseseznamem"/>
        <w:rPr>
          <w:b/>
          <w:lang w:eastAsia="cs-CZ"/>
        </w:rPr>
      </w:pPr>
      <w:r w:rsidRPr="006252B7">
        <w:rPr>
          <w:b/>
          <w:lang w:eastAsia="cs-CZ"/>
        </w:rPr>
        <w:t xml:space="preserve">Ing. Martin </w:t>
      </w:r>
      <w:proofErr w:type="spellStart"/>
      <w:r w:rsidRPr="006252B7">
        <w:rPr>
          <w:b/>
          <w:lang w:eastAsia="cs-CZ"/>
        </w:rPr>
        <w:t>Šmídl</w:t>
      </w:r>
      <w:proofErr w:type="spellEnd"/>
    </w:p>
    <w:p w:rsidR="006F26D6" w:rsidRPr="006252B7" w:rsidRDefault="006F26D6" w:rsidP="006F26D6">
      <w:pPr>
        <w:pStyle w:val="Odstavecseseznamem"/>
        <w:rPr>
          <w:b/>
          <w:lang w:eastAsia="cs-CZ"/>
        </w:rPr>
      </w:pPr>
      <w:r w:rsidRPr="006252B7">
        <w:rPr>
          <w:b/>
          <w:lang w:eastAsia="cs-CZ"/>
        </w:rPr>
        <w:t>Pavel Tomšík</w:t>
      </w:r>
    </w:p>
    <w:p w:rsidR="006F26D6" w:rsidRPr="006252B7" w:rsidRDefault="006F26D6" w:rsidP="006F26D6">
      <w:pPr>
        <w:pStyle w:val="Odstavecseseznamem"/>
        <w:rPr>
          <w:lang w:eastAsia="cs-CZ"/>
        </w:rPr>
      </w:pPr>
      <w:r w:rsidRPr="006252B7">
        <w:rPr>
          <w:lang w:eastAsia="cs-CZ"/>
        </w:rPr>
        <w:t>ČKAIT 0009025</w:t>
      </w:r>
    </w:p>
    <w:p w:rsidR="006F26D6" w:rsidRPr="006252B7" w:rsidRDefault="006F26D6" w:rsidP="006F26D6">
      <w:pPr>
        <w:pStyle w:val="Odstavecseseznamem"/>
        <w:rPr>
          <w:lang w:eastAsia="cs-CZ"/>
        </w:rPr>
      </w:pPr>
      <w:r w:rsidRPr="006252B7">
        <w:rPr>
          <w:lang w:eastAsia="cs-CZ"/>
        </w:rPr>
        <w:t>P.Tomsik@seznam.cz</w:t>
      </w:r>
    </w:p>
    <w:p w:rsidR="006F26D6" w:rsidRPr="00F51D54" w:rsidRDefault="006F26D6" w:rsidP="006F26D6">
      <w:pPr>
        <w:pStyle w:val="Nadpis3"/>
      </w:pPr>
      <w:r>
        <w:t>Slaboproudá e</w:t>
      </w:r>
      <w:r w:rsidRPr="00F51D54">
        <w:t>lektroinstalace</w:t>
      </w:r>
    </w:p>
    <w:p w:rsidR="006F26D6" w:rsidRPr="006F26D6" w:rsidRDefault="006F26D6" w:rsidP="006F26D6">
      <w:pPr>
        <w:pStyle w:val="Odstavecseseznamem"/>
        <w:rPr>
          <w:b/>
        </w:rPr>
      </w:pPr>
      <w:r w:rsidRPr="006F26D6">
        <w:rPr>
          <w:b/>
        </w:rPr>
        <w:t>Ing. Roman Skoták</w:t>
      </w:r>
    </w:p>
    <w:p w:rsidR="006F26D6" w:rsidRDefault="006F26D6" w:rsidP="006F26D6">
      <w:pPr>
        <w:pStyle w:val="Odstavecseseznamem"/>
      </w:pPr>
      <w:r w:rsidRPr="00C07386">
        <w:t>roman.skotak@ixprojekta.com</w:t>
      </w:r>
    </w:p>
    <w:p w:rsidR="006F26D6" w:rsidRDefault="006F26D6" w:rsidP="006F26D6">
      <w:pPr>
        <w:pStyle w:val="Odstavecseseznamem"/>
        <w:rPr>
          <w:b/>
        </w:rPr>
      </w:pPr>
      <w:r w:rsidRPr="006F26D6">
        <w:rPr>
          <w:b/>
        </w:rPr>
        <w:t>Ing. Jiří Kubů</w:t>
      </w:r>
    </w:p>
    <w:p w:rsidR="006F26D6" w:rsidRPr="006F26D6" w:rsidRDefault="006F26D6" w:rsidP="006F26D6">
      <w:pPr>
        <w:pStyle w:val="Odstavecseseznamem"/>
      </w:pPr>
      <w:r w:rsidRPr="006F26D6">
        <w:t>Jiri.Kubu@ixprojekta.com</w:t>
      </w:r>
    </w:p>
    <w:p w:rsidR="006F26D6" w:rsidRPr="00C07386" w:rsidRDefault="006F26D6" w:rsidP="006F26D6">
      <w:pPr>
        <w:pStyle w:val="Odstavecseseznamem"/>
        <w:rPr>
          <w:b/>
        </w:rPr>
      </w:pPr>
      <w:r w:rsidRPr="00C07386">
        <w:t>IXPROJEKTA s.r.o.,</w:t>
      </w:r>
    </w:p>
    <w:p w:rsidR="006F26D6" w:rsidRDefault="006F26D6" w:rsidP="006F26D6">
      <w:pPr>
        <w:pStyle w:val="Odstavecseseznamem"/>
      </w:pPr>
      <w:r w:rsidRPr="00C07386">
        <w:t xml:space="preserve">Heršpická 813/5, 639 00 </w:t>
      </w:r>
      <w:proofErr w:type="spellStart"/>
      <w:r w:rsidRPr="00C07386">
        <w:t>Brno</w:t>
      </w:r>
      <w:proofErr w:type="spellEnd"/>
      <w:r w:rsidRPr="00C07386">
        <w:t>-</w:t>
      </w:r>
      <w:proofErr w:type="spellStart"/>
      <w:r w:rsidRPr="00C07386">
        <w:t>Štýřice</w:t>
      </w:r>
      <w:proofErr w:type="spellEnd"/>
    </w:p>
    <w:p w:rsidR="006F26D6" w:rsidRPr="00F51D54" w:rsidRDefault="006F26D6" w:rsidP="0081137C">
      <w:pPr>
        <w:pStyle w:val="Odstavecseseznamem"/>
      </w:pPr>
    </w:p>
    <w:p w:rsidR="00F51D54" w:rsidRPr="00F51D54" w:rsidRDefault="00F51D54">
      <w:pPr>
        <w:spacing w:line="240" w:lineRule="auto"/>
      </w:pPr>
      <w:r w:rsidRPr="00F51D54">
        <w:br w:type="page"/>
      </w:r>
    </w:p>
    <w:p w:rsidR="009E37D1" w:rsidRPr="00F51D54" w:rsidRDefault="009E37D1" w:rsidP="009E37D1">
      <w:pPr>
        <w:pStyle w:val="Nadpis1"/>
        <w:rPr>
          <w:lang w:val="cs-CZ" w:eastAsia="cs-CZ"/>
        </w:rPr>
      </w:pPr>
      <w:bookmarkStart w:id="31" w:name="_Toc516061961"/>
      <w:bookmarkEnd w:id="19"/>
      <w:bookmarkEnd w:id="20"/>
      <w:r w:rsidRPr="00F51D54">
        <w:rPr>
          <w:lang w:val="cs-CZ" w:eastAsia="cs-CZ"/>
        </w:rPr>
        <w:t>ČLENĚNÍ STAVBY NA OBJEKTY A TECHNICKÁ A TECHNOLOGICKÁ ZAŘÍZENÍ</w:t>
      </w:r>
      <w:bookmarkEnd w:id="31"/>
    </w:p>
    <w:p w:rsidR="00F51D54" w:rsidRPr="00F51D54" w:rsidRDefault="00F51D54" w:rsidP="00F51D54">
      <w:pPr>
        <w:pStyle w:val="Odstavecseseznamem"/>
        <w:rPr>
          <w:rStyle w:val="Siln"/>
          <w:b w:val="0"/>
          <w:bCs w:val="0"/>
        </w:rPr>
      </w:pPr>
      <w:r w:rsidRPr="00F51D54">
        <w:rPr>
          <w:rStyle w:val="Siln"/>
          <w:b w:val="0"/>
          <w:bCs w:val="0"/>
        </w:rPr>
        <w:t>SO 01 - LEGALIZACE PŘÍSTAVBY (PO ROCE 1975)</w:t>
      </w:r>
    </w:p>
    <w:p w:rsidR="00F51D54" w:rsidRPr="00F51D54" w:rsidRDefault="00F51D54" w:rsidP="00F51D54">
      <w:pPr>
        <w:pStyle w:val="Odstavecseseznamem"/>
        <w:rPr>
          <w:rStyle w:val="Siln"/>
          <w:b w:val="0"/>
          <w:bCs w:val="0"/>
        </w:rPr>
      </w:pPr>
      <w:r w:rsidRPr="00F51D54">
        <w:rPr>
          <w:rStyle w:val="Siln"/>
          <w:b w:val="0"/>
          <w:bCs w:val="0"/>
        </w:rPr>
        <w:t>SO 02 - ODSTRANĚNÍ PŘÍSTAVBY (PO ROCE 1975)</w:t>
      </w:r>
    </w:p>
    <w:p w:rsidR="00F51D54" w:rsidRPr="00F51D54" w:rsidRDefault="00F51D54" w:rsidP="00F51D54">
      <w:pPr>
        <w:pStyle w:val="Odstavecseseznamem"/>
        <w:rPr>
          <w:rStyle w:val="Siln"/>
          <w:b w:val="0"/>
          <w:bCs w:val="0"/>
        </w:rPr>
      </w:pPr>
      <w:r w:rsidRPr="00F51D54">
        <w:rPr>
          <w:rStyle w:val="Siln"/>
          <w:b w:val="0"/>
          <w:bCs w:val="0"/>
        </w:rPr>
        <w:t>SO 03 - SANACE A DRENÁŽE</w:t>
      </w:r>
    </w:p>
    <w:p w:rsidR="00F51D54" w:rsidRPr="00F51D54" w:rsidRDefault="00F51D54" w:rsidP="00AD3134">
      <w:pPr>
        <w:pStyle w:val="REV02"/>
        <w:ind w:firstLine="708"/>
        <w:rPr>
          <w:rStyle w:val="Siln"/>
          <w:b w:val="0"/>
          <w:bCs w:val="0"/>
        </w:rPr>
      </w:pPr>
      <w:r w:rsidRPr="00F51D54">
        <w:rPr>
          <w:rStyle w:val="Siln"/>
          <w:b w:val="0"/>
          <w:bCs w:val="0"/>
        </w:rPr>
        <w:t xml:space="preserve">SO 04- ÚPRAVA </w:t>
      </w:r>
      <w:r w:rsidRPr="00AD3134">
        <w:rPr>
          <w:rStyle w:val="Siln"/>
          <w:b w:val="0"/>
          <w:bCs w:val="0"/>
          <w:strike/>
        </w:rPr>
        <w:t xml:space="preserve">PERÓNU </w:t>
      </w:r>
      <w:r w:rsidR="00AD3134">
        <w:rPr>
          <w:rStyle w:val="Siln"/>
          <w:b w:val="0"/>
          <w:bCs w:val="0"/>
        </w:rPr>
        <w:t>ÚPRAVA ZPEVNĚNÝCH PLOCH POD PŘÍSTŘEŠKEM</w:t>
      </w:r>
    </w:p>
    <w:p w:rsidR="00F51D54" w:rsidRPr="00F51D54" w:rsidRDefault="00F51D54" w:rsidP="00F51D54">
      <w:pPr>
        <w:pStyle w:val="Odstavecseseznamem"/>
        <w:rPr>
          <w:rStyle w:val="Siln"/>
          <w:b w:val="0"/>
          <w:bCs w:val="0"/>
        </w:rPr>
      </w:pPr>
      <w:r w:rsidRPr="00F51D54">
        <w:rPr>
          <w:rStyle w:val="Siln"/>
          <w:b w:val="0"/>
          <w:bCs w:val="0"/>
        </w:rPr>
        <w:t>SO 05 - ÚPRAVA KOMUNIKACE</w:t>
      </w:r>
    </w:p>
    <w:p w:rsidR="00F51D54" w:rsidRPr="00F51D54" w:rsidRDefault="00F51D54" w:rsidP="00F51D54">
      <w:pPr>
        <w:pStyle w:val="Odstavecseseznamem"/>
        <w:rPr>
          <w:rStyle w:val="Siln"/>
          <w:b w:val="0"/>
          <w:bCs w:val="0"/>
        </w:rPr>
      </w:pPr>
      <w:r w:rsidRPr="00F51D54">
        <w:rPr>
          <w:rStyle w:val="Siln"/>
          <w:b w:val="0"/>
          <w:bCs w:val="0"/>
        </w:rPr>
        <w:t>SO 06 -ZŘÍZENÍ PARKOVACÍCH STÁNÍ</w:t>
      </w:r>
    </w:p>
    <w:p w:rsidR="00F51D54" w:rsidRPr="00F51D54" w:rsidRDefault="00F51D54" w:rsidP="00F51D54">
      <w:pPr>
        <w:pStyle w:val="Odstavecseseznamem"/>
        <w:rPr>
          <w:rStyle w:val="Siln"/>
          <w:b w:val="0"/>
          <w:bCs w:val="0"/>
        </w:rPr>
      </w:pPr>
      <w:r w:rsidRPr="00F51D54">
        <w:rPr>
          <w:rStyle w:val="Siln"/>
          <w:b w:val="0"/>
          <w:bCs w:val="0"/>
        </w:rPr>
        <w:t>SO 07 -ZŘÍZENÍ PLYNOVODNÍ PŘÍPOJKY STL</w:t>
      </w:r>
    </w:p>
    <w:p w:rsidR="00F51D54" w:rsidRPr="00F51D54" w:rsidRDefault="00F51D54" w:rsidP="00F51D54">
      <w:pPr>
        <w:pStyle w:val="Odstavecseseznamem"/>
        <w:rPr>
          <w:rStyle w:val="Siln"/>
          <w:b w:val="0"/>
          <w:bCs w:val="0"/>
        </w:rPr>
      </w:pPr>
      <w:r w:rsidRPr="00F51D54">
        <w:rPr>
          <w:rStyle w:val="Siln"/>
          <w:b w:val="0"/>
          <w:bCs w:val="0"/>
        </w:rPr>
        <w:t>SO 09 -ZŘÍZENÍ UZEMNĚNÍ BLESKOSVODU V RÁMCI SANAČNÍCH PRACÍ</w:t>
      </w:r>
    </w:p>
    <w:p w:rsidR="00F51D54" w:rsidRPr="00F51D54" w:rsidRDefault="00F51D54" w:rsidP="00F51D54">
      <w:pPr>
        <w:pStyle w:val="Odstavecseseznamem"/>
        <w:rPr>
          <w:rStyle w:val="Siln"/>
          <w:b w:val="0"/>
          <w:bCs w:val="0"/>
        </w:rPr>
      </w:pPr>
    </w:p>
    <w:p w:rsidR="00F51D54" w:rsidRPr="00F51D54" w:rsidRDefault="00F51D54" w:rsidP="00F51D54">
      <w:pPr>
        <w:pStyle w:val="Odstavecseseznamem"/>
        <w:rPr>
          <w:lang w:eastAsia="cs-CZ"/>
        </w:rPr>
      </w:pPr>
      <w:r w:rsidRPr="00F51D54">
        <w:rPr>
          <w:lang w:eastAsia="cs-CZ"/>
        </w:rPr>
        <w:t>SO 10 – VNITŘNÍ STAVEBNÍ ÚPRAVY VÝPRAVNÍ BUDOVY</w:t>
      </w:r>
    </w:p>
    <w:p w:rsidR="00F51D54" w:rsidRPr="00F51D54" w:rsidRDefault="00F51D54" w:rsidP="00F51D54">
      <w:pPr>
        <w:pStyle w:val="Odstavecseseznamem"/>
      </w:pPr>
      <w:r w:rsidRPr="00F51D54">
        <w:t>SO 11 – KONTAKTNÍ ZATEPLENÍ A ÚPRAVA FASÁD</w:t>
      </w:r>
    </w:p>
    <w:p w:rsidR="00F51D54" w:rsidRDefault="00F51D54" w:rsidP="00F51D54">
      <w:pPr>
        <w:pStyle w:val="Odstavecseseznamem"/>
      </w:pPr>
      <w:r w:rsidRPr="00F51D54">
        <w:t xml:space="preserve">SO 12 – ÚPRAVA ZASTŘEŠENÍ </w:t>
      </w:r>
    </w:p>
    <w:p w:rsidR="00B20FD5" w:rsidRDefault="00B20FD5" w:rsidP="00F51D54">
      <w:pPr>
        <w:pStyle w:val="Odstavecseseznamem"/>
      </w:pPr>
      <w:r w:rsidRPr="00F51D54">
        <w:t>SO 1</w:t>
      </w:r>
      <w:r>
        <w:t>3</w:t>
      </w:r>
      <w:r w:rsidRPr="00F51D54">
        <w:t xml:space="preserve"> – </w:t>
      </w:r>
      <w:r>
        <w:t>INSTALACE NOVÉHO TRUBKOVÉHO STOŽÁRU</w:t>
      </w:r>
    </w:p>
    <w:p w:rsidR="00B20FD5" w:rsidRDefault="00B20FD5" w:rsidP="00F51D54">
      <w:pPr>
        <w:pStyle w:val="Odstavecseseznamem"/>
      </w:pPr>
    </w:p>
    <w:p w:rsidR="00B20FD5" w:rsidRDefault="00B20FD5" w:rsidP="00F51D54">
      <w:pPr>
        <w:pStyle w:val="Odstavecseseznamem"/>
      </w:pPr>
      <w:r>
        <w:t xml:space="preserve">SO 14 </w:t>
      </w:r>
      <w:r w:rsidR="00E9539D">
        <w:t>–</w:t>
      </w:r>
      <w:r>
        <w:t xml:space="preserve"> PODZEMNÍ</w:t>
      </w:r>
      <w:r w:rsidR="00E9539D">
        <w:t xml:space="preserve"> PŘELOŽKA VEDENÍ TANET – řešeno v samostatné PD</w:t>
      </w:r>
    </w:p>
    <w:p w:rsidR="00E9539D" w:rsidRPr="00F51D54" w:rsidRDefault="00E9539D" w:rsidP="00F51D54">
      <w:pPr>
        <w:pStyle w:val="Odstavecseseznamem"/>
      </w:pPr>
    </w:p>
    <w:p w:rsidR="0081137C" w:rsidRPr="00F51D54" w:rsidRDefault="0081137C" w:rsidP="0081137C">
      <w:pPr>
        <w:pStyle w:val="Nadpis1"/>
        <w:rPr>
          <w:lang w:val="cs-CZ"/>
        </w:rPr>
      </w:pPr>
      <w:bookmarkStart w:id="32" w:name="_Toc516061962"/>
      <w:r w:rsidRPr="00F51D54">
        <w:t>SEZNAM VSTUPNÍCH PODKLADŮ</w:t>
      </w:r>
      <w:bookmarkEnd w:id="32"/>
    </w:p>
    <w:p w:rsidR="00F51D54" w:rsidRPr="00F51D54" w:rsidRDefault="00F51D54" w:rsidP="00F51D54">
      <w:pPr>
        <w:pStyle w:val="Odstavecseseznamem"/>
      </w:pPr>
      <w:r w:rsidRPr="00F51D54">
        <w:t>Nekompletní PD z roku 1975 – vytápění objektu.</w:t>
      </w:r>
    </w:p>
    <w:p w:rsidR="00F51D54" w:rsidRPr="00F51D54" w:rsidRDefault="00F51D54" w:rsidP="00F51D54">
      <w:pPr>
        <w:pStyle w:val="Odstavecseseznamem"/>
      </w:pPr>
      <w:r w:rsidRPr="00F51D54">
        <w:t xml:space="preserve">Situace z archivu </w:t>
      </w:r>
      <w:r w:rsidR="008D080A">
        <w:t>SPRÁVA ŽELEZNIC</w:t>
      </w:r>
      <w:r w:rsidRPr="00F51D54">
        <w:t>.</w:t>
      </w:r>
    </w:p>
    <w:p w:rsidR="00F51D54" w:rsidRPr="00F51D54" w:rsidRDefault="00F51D54" w:rsidP="00F51D54">
      <w:pPr>
        <w:pStyle w:val="Odstavecseseznamem"/>
      </w:pPr>
      <w:r w:rsidRPr="00F51D54">
        <w:t xml:space="preserve">Dispoziční rozdělení objektu – SON </w:t>
      </w:r>
    </w:p>
    <w:p w:rsidR="00F51D54" w:rsidRPr="00F51D54" w:rsidRDefault="00F51D54" w:rsidP="00F51D54">
      <w:pPr>
        <w:pStyle w:val="Odstavecseseznamem"/>
      </w:pPr>
      <w:r w:rsidRPr="00F51D54">
        <w:t>Historické fotografie</w:t>
      </w:r>
    </w:p>
    <w:p w:rsidR="00F51D54" w:rsidRPr="00F51D54" w:rsidRDefault="00F51D54" w:rsidP="00F51D54">
      <w:pPr>
        <w:pStyle w:val="Odstavecseseznamem"/>
      </w:pPr>
      <w:r w:rsidRPr="00F51D54">
        <w:t>Vlastní a geodetické zaměření Ing. Miroslavem Šafránkem</w:t>
      </w:r>
    </w:p>
    <w:p w:rsidR="00F51D54" w:rsidRPr="00F51D54" w:rsidRDefault="00F51D54" w:rsidP="00F51D54">
      <w:pPr>
        <w:pStyle w:val="Odstavecseseznamem"/>
      </w:pPr>
      <w:r w:rsidRPr="00F51D54">
        <w:t>Obhlídky a místní šetření za účasti správců objektu</w:t>
      </w:r>
    </w:p>
    <w:p w:rsidR="00F51D54" w:rsidRPr="00F51D54" w:rsidRDefault="00F51D54" w:rsidP="00F51D54">
      <w:pPr>
        <w:pStyle w:val="Odstavecseseznamem"/>
      </w:pPr>
      <w:r w:rsidRPr="00F51D54">
        <w:t>Odborný posudek na sanace budov</w:t>
      </w:r>
    </w:p>
    <w:p w:rsidR="00D85E7B" w:rsidRPr="00F51D54" w:rsidRDefault="00D85E7B" w:rsidP="00987538">
      <w:pPr>
        <w:pStyle w:val="Odstavecseseznamem"/>
      </w:pPr>
      <w:r w:rsidRPr="00F51D54">
        <w:t>Mykologický posudek krovu</w:t>
      </w:r>
    </w:p>
    <w:p w:rsidR="00D85E7B" w:rsidRPr="00F51D54" w:rsidRDefault="00D85E7B" w:rsidP="00987538">
      <w:pPr>
        <w:pStyle w:val="Odstavecseseznamem"/>
      </w:pPr>
      <w:r w:rsidRPr="00F51D54">
        <w:t>Měření hluku</w:t>
      </w:r>
    </w:p>
    <w:p w:rsidR="00F51D54" w:rsidRPr="00F51D54" w:rsidRDefault="00F51D54" w:rsidP="00987538">
      <w:pPr>
        <w:pStyle w:val="Odstavecseseznamem"/>
      </w:pPr>
    </w:p>
    <w:p w:rsidR="00F51D54" w:rsidRPr="00F51D54" w:rsidRDefault="00F51D54" w:rsidP="00987538">
      <w:pPr>
        <w:pStyle w:val="Odstavecseseznamem"/>
      </w:pPr>
      <w:r w:rsidRPr="00F51D54">
        <w:t>Samostatná PD pro územní řízení, na kterou tento projekt navazuje</w:t>
      </w:r>
    </w:p>
    <w:p w:rsidR="003C48A7" w:rsidRPr="00F51D54" w:rsidRDefault="003C48A7" w:rsidP="003C48A7">
      <w:pPr>
        <w:rPr>
          <w:lang w:eastAsia="cs-CZ"/>
        </w:rPr>
      </w:pPr>
    </w:p>
    <w:p w:rsidR="003C48A7" w:rsidRPr="00F51D54" w:rsidRDefault="003C48A7" w:rsidP="003C48A7">
      <w:pPr>
        <w:rPr>
          <w:lang w:eastAsia="cs-CZ"/>
        </w:rPr>
      </w:pPr>
    </w:p>
    <w:p w:rsidR="003C48A7" w:rsidRPr="00F51D54" w:rsidRDefault="003C48A7" w:rsidP="003C48A7">
      <w:pPr>
        <w:rPr>
          <w:lang w:eastAsia="cs-CZ"/>
        </w:rPr>
      </w:pPr>
    </w:p>
    <w:p w:rsidR="003C48A7" w:rsidRPr="00F51D54" w:rsidRDefault="003C48A7" w:rsidP="003C48A7">
      <w:pPr>
        <w:spacing w:line="240" w:lineRule="auto"/>
        <w:rPr>
          <w:lang w:eastAsia="cs-CZ"/>
        </w:rPr>
      </w:pPr>
      <w:r w:rsidRPr="00F51D54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4453255</wp:posOffset>
            </wp:positionH>
            <wp:positionV relativeFrom="paragraph">
              <wp:posOffset>49530</wp:posOffset>
            </wp:positionV>
            <wp:extent cx="1619250" cy="1219200"/>
            <wp:effectExtent l="19050" t="0" r="0" b="0"/>
            <wp:wrapNone/>
            <wp:docPr id="45" name="obrázek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21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51D54">
        <w:rPr>
          <w:noProof/>
          <w:lang w:eastAsia="cs-CZ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1548130</wp:posOffset>
            </wp:positionH>
            <wp:positionV relativeFrom="paragraph">
              <wp:posOffset>87630</wp:posOffset>
            </wp:positionV>
            <wp:extent cx="1365885" cy="1304925"/>
            <wp:effectExtent l="19050" t="0" r="5715" b="0"/>
            <wp:wrapNone/>
            <wp:docPr id="70" name="obrázek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88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48A7" w:rsidRPr="00F51D54" w:rsidRDefault="003C48A7" w:rsidP="003C48A7">
      <w:pPr>
        <w:spacing w:line="240" w:lineRule="atLeast"/>
        <w:rPr>
          <w:rFonts w:eastAsia="Times New Roman" w:cs="Arial"/>
          <w:lang w:eastAsia="cs-CZ"/>
        </w:rPr>
      </w:pPr>
      <w:r w:rsidRPr="00F51D54">
        <w:rPr>
          <w:rFonts w:eastAsia="Times New Roman" w:cs="Arial"/>
          <w:lang w:eastAsia="cs-CZ"/>
        </w:rPr>
        <w:t>Vypracoval:</w:t>
      </w:r>
      <w:r w:rsidRPr="00F51D54">
        <w:rPr>
          <w:rFonts w:eastAsia="Times New Roman" w:cs="Arial"/>
          <w:lang w:eastAsia="cs-CZ"/>
        </w:rPr>
        <w:tab/>
      </w:r>
      <w:r w:rsidRPr="00F51D54">
        <w:rPr>
          <w:rFonts w:eastAsia="Times New Roman" w:cs="Arial"/>
          <w:lang w:eastAsia="cs-CZ"/>
        </w:rPr>
        <w:tab/>
      </w:r>
      <w:r w:rsidRPr="00F51D54">
        <w:rPr>
          <w:rFonts w:eastAsia="Times New Roman" w:cs="Arial"/>
          <w:lang w:eastAsia="cs-CZ"/>
        </w:rPr>
        <w:tab/>
      </w:r>
      <w:r w:rsidRPr="00F51D54">
        <w:rPr>
          <w:rFonts w:eastAsia="Times New Roman" w:cs="Arial"/>
          <w:lang w:eastAsia="cs-CZ"/>
        </w:rPr>
        <w:tab/>
      </w:r>
      <w:r w:rsidRPr="00F51D54">
        <w:rPr>
          <w:rFonts w:eastAsia="Times New Roman" w:cs="Arial"/>
          <w:lang w:eastAsia="cs-CZ"/>
        </w:rPr>
        <w:tab/>
      </w:r>
      <w:r w:rsidRPr="00F51D54">
        <w:rPr>
          <w:rFonts w:eastAsia="Times New Roman" w:cs="Arial"/>
          <w:lang w:eastAsia="cs-CZ"/>
        </w:rPr>
        <w:tab/>
        <w:t>Ing. arch. Lukáš Stříteský</w:t>
      </w:r>
      <w:r w:rsidRPr="00F51D54">
        <w:rPr>
          <w:rFonts w:eastAsia="Times New Roman" w:cs="Arial"/>
          <w:lang w:eastAsia="cs-CZ"/>
        </w:rPr>
        <w:tab/>
        <w:t>…………………………</w:t>
      </w:r>
    </w:p>
    <w:p w:rsidR="003C48A7" w:rsidRPr="00F51D54" w:rsidRDefault="003C48A7" w:rsidP="003C48A7">
      <w:pPr>
        <w:spacing w:line="240" w:lineRule="atLeast"/>
        <w:rPr>
          <w:rFonts w:eastAsia="Times New Roman" w:cs="Arial"/>
          <w:lang w:eastAsia="cs-CZ"/>
        </w:rPr>
      </w:pPr>
      <w:r w:rsidRPr="00F51D54">
        <w:rPr>
          <w:rFonts w:eastAsia="Times New Roman" w:cs="Arial"/>
          <w:lang w:eastAsia="cs-CZ"/>
        </w:rPr>
        <w:t xml:space="preserve">datum: </w:t>
      </w:r>
      <w:r w:rsidRPr="00F51D54">
        <w:rPr>
          <w:rFonts w:eastAsia="Times New Roman" w:cs="Arial"/>
          <w:lang w:eastAsia="cs-CZ"/>
        </w:rPr>
        <w:tab/>
      </w:r>
      <w:r w:rsidRPr="00F51D54">
        <w:rPr>
          <w:rFonts w:eastAsia="Times New Roman" w:cs="Arial"/>
          <w:lang w:eastAsia="cs-CZ"/>
        </w:rPr>
        <w:tab/>
      </w:r>
      <w:r w:rsidRPr="00F51D54">
        <w:rPr>
          <w:rFonts w:eastAsia="Times New Roman" w:cs="Arial"/>
          <w:lang w:eastAsia="cs-CZ"/>
        </w:rPr>
        <w:tab/>
      </w:r>
      <w:r w:rsidRPr="00F51D54">
        <w:rPr>
          <w:rFonts w:eastAsia="Times New Roman" w:cs="Arial"/>
          <w:lang w:eastAsia="cs-CZ"/>
        </w:rPr>
        <w:tab/>
      </w:r>
      <w:r w:rsidRPr="00F51D54">
        <w:rPr>
          <w:rFonts w:eastAsia="Times New Roman" w:cs="Arial"/>
          <w:lang w:eastAsia="cs-CZ"/>
        </w:rPr>
        <w:tab/>
      </w:r>
      <w:r w:rsidRPr="00F51D54">
        <w:rPr>
          <w:rFonts w:eastAsia="Times New Roman" w:cs="Arial"/>
          <w:lang w:eastAsia="cs-CZ"/>
        </w:rPr>
        <w:tab/>
      </w:r>
      <w:r w:rsidRPr="00F51D54">
        <w:rPr>
          <w:rFonts w:eastAsia="Times New Roman" w:cs="Arial"/>
          <w:lang w:eastAsia="cs-CZ"/>
        </w:rPr>
        <w:tab/>
      </w:r>
      <w:r w:rsidR="00D84872" w:rsidRPr="00F51D54">
        <w:rPr>
          <w:rFonts w:eastAsia="Times New Roman" w:cs="Arial"/>
          <w:lang w:eastAsia="cs-CZ"/>
        </w:rPr>
        <w:fldChar w:fldCharType="begin"/>
      </w:r>
      <w:r w:rsidRPr="00F51D54">
        <w:rPr>
          <w:rFonts w:eastAsia="Times New Roman" w:cs="Arial"/>
          <w:lang w:eastAsia="cs-CZ"/>
        </w:rPr>
        <w:instrText xml:space="preserve"> TIME \@ "MMMM '’'yy" </w:instrText>
      </w:r>
      <w:r w:rsidR="00D84872" w:rsidRPr="00F51D54">
        <w:rPr>
          <w:rFonts w:eastAsia="Times New Roman" w:cs="Arial"/>
          <w:lang w:eastAsia="cs-CZ"/>
        </w:rPr>
        <w:fldChar w:fldCharType="separate"/>
      </w:r>
      <w:r w:rsidR="006F26D6">
        <w:rPr>
          <w:rFonts w:eastAsia="Times New Roman" w:cs="Arial"/>
          <w:noProof/>
          <w:lang w:eastAsia="cs-CZ"/>
        </w:rPr>
        <w:t>červenec ’20</w:t>
      </w:r>
      <w:r w:rsidR="00D84872" w:rsidRPr="00F51D54">
        <w:rPr>
          <w:rFonts w:eastAsia="Times New Roman" w:cs="Arial"/>
          <w:lang w:eastAsia="cs-CZ"/>
        </w:rPr>
        <w:fldChar w:fldCharType="end"/>
      </w:r>
    </w:p>
    <w:p w:rsidR="00EA2DCB" w:rsidRPr="00F51D54" w:rsidRDefault="00EA2DCB" w:rsidP="00EA2DCB">
      <w:pPr>
        <w:rPr>
          <w:lang w:eastAsia="cs-CZ"/>
        </w:rPr>
      </w:pPr>
    </w:p>
    <w:sectPr w:rsidR="00EA2DCB" w:rsidRPr="00F51D54" w:rsidSect="00E25C30">
      <w:headerReference w:type="default" r:id="rId13"/>
      <w:footerReference w:type="default" r:id="rId14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576C" w:rsidRDefault="00BA576C">
      <w:r>
        <w:separator/>
      </w:r>
    </w:p>
  </w:endnote>
  <w:endnote w:type="continuationSeparator" w:id="0">
    <w:p w:rsidR="00BA576C" w:rsidRDefault="00BA57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76C" w:rsidRPr="005A4EB0" w:rsidRDefault="00D84872" w:rsidP="005A4EB0">
    <w:pPr>
      <w:spacing w:line="240" w:lineRule="auto"/>
      <w:jc w:val="center"/>
      <w:rPr>
        <w:rFonts w:eastAsia="Times New Roman"/>
        <w:sz w:val="16"/>
        <w:szCs w:val="16"/>
        <w:lang w:eastAsia="cs-CZ"/>
      </w:rPr>
    </w:pPr>
    <w:r w:rsidRPr="00D84872">
      <w:rPr>
        <w:rFonts w:eastAsia="Times New Roman"/>
        <w:sz w:val="16"/>
        <w:szCs w:val="16"/>
        <w:lang w:eastAsia="cs-CZ"/>
      </w:rPr>
      <w:pict>
        <v:rect id="_x0000_i1029" style="width:0;height:1.5pt" o:hralign="center" o:hrstd="t" o:hr="t" fillcolor="#a0a0a0" stroked="f"/>
      </w:pict>
    </w:r>
  </w:p>
  <w:p w:rsidR="00BA576C" w:rsidRPr="005A4EB0" w:rsidRDefault="00BA576C" w:rsidP="005A4EB0">
    <w:pPr>
      <w:spacing w:line="240" w:lineRule="auto"/>
      <w:jc w:val="center"/>
      <w:rPr>
        <w:rFonts w:eastAsia="Times New Roman"/>
        <w:sz w:val="16"/>
        <w:szCs w:val="16"/>
        <w:lang w:eastAsia="cs-CZ"/>
      </w:rPr>
    </w:pPr>
  </w:p>
  <w:p w:rsidR="00BA576C" w:rsidRPr="005A4EB0" w:rsidRDefault="00BA576C" w:rsidP="005A4EB0">
    <w:pPr>
      <w:spacing w:line="240" w:lineRule="auto"/>
      <w:jc w:val="center"/>
      <w:rPr>
        <w:rFonts w:eastAsia="Times New Roman"/>
        <w:sz w:val="20"/>
        <w:lang w:eastAsia="cs-CZ"/>
      </w:rPr>
    </w:pPr>
    <w:r w:rsidRPr="005A4EB0">
      <w:rPr>
        <w:rFonts w:eastAsia="Times New Roman"/>
        <w:sz w:val="20"/>
        <w:lang w:eastAsia="cs-CZ"/>
      </w:rPr>
      <w:t xml:space="preserve">Strana </w:t>
    </w:r>
    <w:r w:rsidR="00D84872" w:rsidRPr="005A4EB0">
      <w:rPr>
        <w:rFonts w:eastAsia="Times New Roman"/>
        <w:sz w:val="20"/>
        <w:lang w:eastAsia="cs-CZ"/>
      </w:rPr>
      <w:fldChar w:fldCharType="begin"/>
    </w:r>
    <w:r w:rsidRPr="005A4EB0">
      <w:rPr>
        <w:rFonts w:eastAsia="Times New Roman"/>
        <w:sz w:val="20"/>
        <w:lang w:eastAsia="cs-CZ"/>
      </w:rPr>
      <w:instrText xml:space="preserve"> PAGE </w:instrText>
    </w:r>
    <w:r w:rsidR="00D84872" w:rsidRPr="005A4EB0">
      <w:rPr>
        <w:rFonts w:eastAsia="Times New Roman"/>
        <w:sz w:val="20"/>
        <w:lang w:eastAsia="cs-CZ"/>
      </w:rPr>
      <w:fldChar w:fldCharType="separate"/>
    </w:r>
    <w:r w:rsidR="006F26D6">
      <w:rPr>
        <w:rFonts w:eastAsia="Times New Roman"/>
        <w:noProof/>
        <w:sz w:val="20"/>
        <w:lang w:eastAsia="cs-CZ"/>
      </w:rPr>
      <w:t>2</w:t>
    </w:r>
    <w:r w:rsidR="00D84872" w:rsidRPr="005A4EB0">
      <w:rPr>
        <w:rFonts w:eastAsia="Times New Roman"/>
        <w:sz w:val="20"/>
        <w:lang w:eastAsia="cs-CZ"/>
      </w:rPr>
      <w:fldChar w:fldCharType="end"/>
    </w:r>
    <w:r w:rsidRPr="005A4EB0">
      <w:rPr>
        <w:rFonts w:eastAsia="Times New Roman"/>
        <w:sz w:val="20"/>
        <w:lang w:eastAsia="cs-CZ"/>
      </w:rPr>
      <w:t xml:space="preserve"> (celkem </w:t>
    </w:r>
    <w:r w:rsidR="00D84872" w:rsidRPr="005A4EB0">
      <w:rPr>
        <w:rFonts w:eastAsia="Times New Roman"/>
        <w:sz w:val="20"/>
        <w:lang w:eastAsia="cs-CZ"/>
      </w:rPr>
      <w:fldChar w:fldCharType="begin"/>
    </w:r>
    <w:r w:rsidRPr="005A4EB0">
      <w:rPr>
        <w:rFonts w:eastAsia="Times New Roman"/>
        <w:sz w:val="20"/>
        <w:lang w:eastAsia="cs-CZ"/>
      </w:rPr>
      <w:instrText xml:space="preserve"> NUMPAGES </w:instrText>
    </w:r>
    <w:r w:rsidR="00D84872" w:rsidRPr="005A4EB0">
      <w:rPr>
        <w:rFonts w:eastAsia="Times New Roman"/>
        <w:sz w:val="20"/>
        <w:lang w:eastAsia="cs-CZ"/>
      </w:rPr>
      <w:fldChar w:fldCharType="separate"/>
    </w:r>
    <w:r w:rsidR="006F26D6">
      <w:rPr>
        <w:rFonts w:eastAsia="Times New Roman"/>
        <w:noProof/>
        <w:sz w:val="20"/>
        <w:lang w:eastAsia="cs-CZ"/>
      </w:rPr>
      <w:t>6</w:t>
    </w:r>
    <w:r w:rsidR="00D84872" w:rsidRPr="005A4EB0">
      <w:rPr>
        <w:rFonts w:eastAsia="Times New Roman"/>
        <w:sz w:val="20"/>
        <w:lang w:eastAsia="cs-CZ"/>
      </w:rPr>
      <w:fldChar w:fldCharType="end"/>
    </w:r>
    <w:r w:rsidRPr="005A4EB0">
      <w:rPr>
        <w:rFonts w:eastAsia="Times New Roman"/>
        <w:sz w:val="20"/>
        <w:lang w:eastAsia="cs-CZ"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576C" w:rsidRDefault="00BA576C">
      <w:r>
        <w:separator/>
      </w:r>
    </w:p>
  </w:footnote>
  <w:footnote w:type="continuationSeparator" w:id="0">
    <w:p w:rsidR="00BA576C" w:rsidRDefault="00BA57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76C" w:rsidRPr="00605C3B" w:rsidRDefault="00D84872" w:rsidP="00605C3B">
    <w:pPr>
      <w:pStyle w:val="Prosttext"/>
      <w:pBdr>
        <w:bottom w:val="single" w:sz="4" w:space="0" w:color="auto"/>
      </w:pBdr>
      <w:spacing w:line="240" w:lineRule="atLeast"/>
      <w:rPr>
        <w:rFonts w:ascii="Arial" w:hAnsi="Arial"/>
        <w:color w:val="FF0000"/>
        <w:sz w:val="24"/>
      </w:rPr>
    </w:pPr>
    <w:r>
      <w:rPr>
        <w:rFonts w:ascii="Arial" w:hAnsi="Arial"/>
        <w:noProof/>
        <w:color w:val="FF0000"/>
        <w:sz w:val="24"/>
        <w:lang w:eastAsia="cs-CZ"/>
      </w:rPr>
      <w:pict>
        <v:rect id="Rectangle 13" o:spid="_x0000_s28674" style="position:absolute;margin-left:538.6pt;margin-top:382.4pt;width:56.3pt;height:25.95pt;z-index:251657216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V9YgQIAAAYFAAAOAAAAZHJzL2Uyb0RvYy54bWysVNuO2yAQfa/Uf0C8Z31ZO4mtdVZ7aapK&#10;23bVbT+AAI5RMVAgcXar/nsHnGSzbR+qqn7ADAyHMzNnuLjc9RJtuXVCqwZnZylGXFHNhFo3+Mvn&#10;5WSOkfNEMSK14g1+5A5fLl6/uhhMzXPdacm4RQCiXD2YBnfemzpJHO14T9yZNlzBZqttTzyYdp0w&#10;SwZA72WSp+k0GbRlxmrKnYPV23ETLyJ+23LqP7at4x7JBgM3H0cbx1UYk8UFqdeWmE7QPQ3yDyx6&#10;IhRceoS6JZ6gjRW/QfWCWu1068+o7hPdtoLyGANEk6W/RPPQEcNjLJAcZ45pcv8Pln7Y3lskWIPP&#10;MVKkhxJ9gqQRtZYcZechP4NxNbg9mHsbInTmTtOvDil904Ebv7JWDx0nDFhlwT95cSAYDo6i1fBe&#10;M4AnG69jqnat7QMgJAHtYkUejxXhO48oLM6yEtKCEYWt87wqp2W8gdSHw8Y6/5brHoVJgy1wj+Bk&#10;e+d8IEPqg0skr6VgSyFlNOx6dSMt2hIQxzJ+e3R36iZVcFY6HBsRxxXgCHeEvcA2Fvt7leVFep1X&#10;k+V0PpsUy6KcVLN0Pkmz6rqapkVV3C5/BIJZUXeCMa7uhOIH4WXF3xV23wKjZKL00NDgqszLGPsL&#10;9u40yDR+fwqyFx76UIq+wfOjE6lDXd8oBmGT2hMhx3nykn7MMuTg8I9ZiSoIhR8F5HerHaAENaw0&#10;ewQ9WA31gtLC4wGTTtsnjAZoxAa7bxtiOUbynQJNVVlRhM6NRlHOcjDs6c7qdIcoClAN9hiN0xs/&#10;dvvGWLHu4KYs5kjpK9BhK6JGnlnt1QvNFoPZPwyhm0/t6PX8fC1+AgAA//8DAFBLAwQUAAYACAAA&#10;ACEAGQm7teIAAAANAQAADwAAAGRycy9kb3ducmV2LnhtbEyPTUvDQBCG74L/YRnBi9hNijQxZlNE&#10;qRSEQqvodZsdk9Dd2ZDdpum/d3rS27zMw/tRLidnxYhD6DwpSGcJCKTam44aBZ8fq/scRIiajLae&#10;UMEZAyyr66tSF8afaIvjLjaCTSgUWkEbY19IGeoWnQ4z3yPx78cPTkeWQyPNoE9s7qycJ8lCOt0R&#10;J7S6x5cW68Pu6BQcvk3cjOs4va/71Z17/bLb85tV6vZmen4CEXGKfzBc6nN1qLjT3h/JBGFZJ1k2&#10;Z1ZBtnjgERckzR/52ivI00UGsirl/xXVLwAAAP//AwBQSwECLQAUAAYACAAAACEAtoM4kv4AAADh&#10;AQAAEwAAAAAAAAAAAAAAAAAAAAAAW0NvbnRlbnRfVHlwZXNdLnhtbFBLAQItABQABgAIAAAAIQA4&#10;/SH/1gAAAJQBAAALAAAAAAAAAAAAAAAAAC8BAABfcmVscy8ucmVsc1BLAQItABQABgAIAAAAIQAP&#10;EV9YgQIAAAYFAAAOAAAAAAAAAAAAAAAAAC4CAABkcnMvZTJvRG9jLnhtbFBLAQItABQABgAIAAAA&#10;IQAZCbu14gAAAA0BAAAPAAAAAAAAAAAAAAAAANsEAABkcnMvZG93bnJldi54bWxQSwUGAAAAAAQA&#10;BADzAAAA6gUAAAAA&#10;" o:allowincell="f" stroked="f">
          <v:textbox>
            <w:txbxContent>
              <w:p w:rsidR="00BA576C" w:rsidRPr="00CD79CA" w:rsidRDefault="00D84872">
                <w:pPr>
                  <w:pBdr>
                    <w:bottom w:val="single" w:sz="4" w:space="1" w:color="auto"/>
                  </w:pBdr>
                </w:pPr>
                <w:fldSimple w:instr=" PAGE   \* MERGEFORMAT ">
                  <w:r w:rsidR="006F26D6">
                    <w:rPr>
                      <w:noProof/>
                    </w:rPr>
                    <w:t>2</w:t>
                  </w:r>
                </w:fldSimple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D55C9"/>
    <w:multiLevelType w:val="hybridMultilevel"/>
    <w:tmpl w:val="7BDE6F92"/>
    <w:lvl w:ilvl="0" w:tplc="E00827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F77D3E"/>
    <w:multiLevelType w:val="hybridMultilevel"/>
    <w:tmpl w:val="AB4C2ECA"/>
    <w:lvl w:ilvl="0" w:tplc="0BB0AC12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F4727D"/>
    <w:multiLevelType w:val="singleLevel"/>
    <w:tmpl w:val="DE003EF4"/>
    <w:lvl w:ilvl="0">
      <w:start w:val="1"/>
      <w:numFmt w:val="bullet"/>
      <w:pStyle w:val="Nodsaz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9D41096"/>
    <w:multiLevelType w:val="hybridMultilevel"/>
    <w:tmpl w:val="AEA681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F4448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B1661A8"/>
    <w:multiLevelType w:val="hybridMultilevel"/>
    <w:tmpl w:val="49CC826C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1CB45CEA"/>
    <w:multiLevelType w:val="hybridMultilevel"/>
    <w:tmpl w:val="C38A053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E4B476D"/>
    <w:multiLevelType w:val="hybridMultilevel"/>
    <w:tmpl w:val="DC00744A"/>
    <w:styleLink w:val="Odrky"/>
    <w:lvl w:ilvl="0" w:tplc="CBD664BC">
      <w:start w:val="1"/>
      <w:numFmt w:val="bullet"/>
      <w:lvlText w:val="-"/>
      <w:lvlJc w:val="left"/>
      <w:pPr>
        <w:ind w:left="1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FB86F9F8">
      <w:start w:val="1"/>
      <w:numFmt w:val="bullet"/>
      <w:lvlText w:val="-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64DA6540">
      <w:start w:val="1"/>
      <w:numFmt w:val="bullet"/>
      <w:lvlText w:val="-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9F8890C2">
      <w:start w:val="1"/>
      <w:numFmt w:val="bullet"/>
      <w:lvlText w:val="-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CF7409EA">
      <w:start w:val="1"/>
      <w:numFmt w:val="bullet"/>
      <w:lvlText w:val="-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9A727F2C">
      <w:start w:val="1"/>
      <w:numFmt w:val="bullet"/>
      <w:lvlText w:val="-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425C3496">
      <w:start w:val="1"/>
      <w:numFmt w:val="bullet"/>
      <w:lvlText w:val="-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C4EAC7EA">
      <w:start w:val="1"/>
      <w:numFmt w:val="bullet"/>
      <w:lvlText w:val="-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F064ADC2">
      <w:start w:val="1"/>
      <w:numFmt w:val="bullet"/>
      <w:lvlText w:val="-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216853D6"/>
    <w:multiLevelType w:val="multilevel"/>
    <w:tmpl w:val="0F102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95D6ACF"/>
    <w:multiLevelType w:val="multilevel"/>
    <w:tmpl w:val="C764D93A"/>
    <w:lvl w:ilvl="0">
      <w:start w:val="1"/>
      <w:numFmt w:val="decimal"/>
      <w:pStyle w:val="Nadpis1"/>
      <w:lvlText w:val="%1"/>
      <w:lvlJc w:val="left"/>
      <w:pPr>
        <w:ind w:left="574" w:hanging="432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1571" w:hanging="72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Nadpis4"/>
      <w:lvlText w:val="%1.%2.%3.%4"/>
      <w:lvlJc w:val="left"/>
      <w:pPr>
        <w:ind w:left="1006" w:hanging="86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pStyle w:val="Nadpis5"/>
      <w:lvlText w:val="%1.%2.%3.%4.%5"/>
      <w:lvlJc w:val="left"/>
      <w:pPr>
        <w:ind w:left="1150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294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438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726" w:hanging="1584"/>
      </w:pPr>
      <w:rPr>
        <w:rFonts w:hint="default"/>
      </w:rPr>
    </w:lvl>
  </w:abstractNum>
  <w:abstractNum w:abstractNumId="10">
    <w:nsid w:val="437528B4"/>
    <w:multiLevelType w:val="hybridMultilevel"/>
    <w:tmpl w:val="DC00744A"/>
    <w:numStyleLink w:val="Odrky"/>
  </w:abstractNum>
  <w:abstractNum w:abstractNumId="11">
    <w:nsid w:val="45FA5C6D"/>
    <w:multiLevelType w:val="hybridMultilevel"/>
    <w:tmpl w:val="6D640E32"/>
    <w:lvl w:ilvl="0" w:tplc="EDC67E2A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8F06F8B"/>
    <w:multiLevelType w:val="hybridMultilevel"/>
    <w:tmpl w:val="F5FC489A"/>
    <w:lvl w:ilvl="0" w:tplc="7D34B18E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A366F8"/>
    <w:multiLevelType w:val="singleLevel"/>
    <w:tmpl w:val="73E8186E"/>
    <w:lvl w:ilvl="0">
      <w:start w:val="1"/>
      <w:numFmt w:val="decimal"/>
      <w:pStyle w:val="Kapitol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6C62961"/>
    <w:multiLevelType w:val="hybridMultilevel"/>
    <w:tmpl w:val="3428717A"/>
    <w:lvl w:ilvl="0" w:tplc="787251A4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5FEEAAE6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A968740A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3D0ECC66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18F83732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E7CAD702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1152B6D8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25ACC264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BA4F23E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5">
    <w:nsid w:val="5E2E4F81"/>
    <w:multiLevelType w:val="hybridMultilevel"/>
    <w:tmpl w:val="A868282A"/>
    <w:lvl w:ilvl="0" w:tplc="EDC67E2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6F1C2D"/>
    <w:multiLevelType w:val="hybridMultilevel"/>
    <w:tmpl w:val="33FA5D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4719CE"/>
    <w:multiLevelType w:val="hybridMultilevel"/>
    <w:tmpl w:val="AA506318"/>
    <w:lvl w:ilvl="0" w:tplc="8CDA284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9"/>
  </w:num>
  <w:num w:numId="4">
    <w:abstractNumId w:val="14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9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15"/>
  </w:num>
  <w:num w:numId="13">
    <w:abstractNumId w:val="1"/>
  </w:num>
  <w:num w:numId="14">
    <w:abstractNumId w:val="7"/>
  </w:num>
  <w:num w:numId="15">
    <w:abstractNumId w:val="10"/>
  </w:num>
  <w:num w:numId="16">
    <w:abstractNumId w:val="8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5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3"/>
  </w:num>
  <w:num w:numId="24">
    <w:abstractNumId w:val="16"/>
  </w:num>
  <w:num w:numId="25">
    <w:abstractNumId w:val="4"/>
  </w:num>
  <w:num w:numId="26">
    <w:abstractNumId w:val="17"/>
  </w:num>
  <w:num w:numId="27">
    <w:abstractNumId w:val="9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8677"/>
    <o:shapelayout v:ext="edit">
      <o:idmap v:ext="edit" data="28"/>
    </o:shapelayout>
  </w:hdrShapeDefaults>
  <w:footnotePr>
    <w:footnote w:id="-1"/>
    <w:footnote w:id="0"/>
  </w:footnotePr>
  <w:endnotePr>
    <w:endnote w:id="-1"/>
    <w:endnote w:id="0"/>
  </w:endnotePr>
  <w:compat/>
  <w:rsids>
    <w:rsidRoot w:val="008456CC"/>
    <w:rsid w:val="000013E7"/>
    <w:rsid w:val="0000339C"/>
    <w:rsid w:val="000054C6"/>
    <w:rsid w:val="0001167C"/>
    <w:rsid w:val="00021930"/>
    <w:rsid w:val="00025078"/>
    <w:rsid w:val="00025324"/>
    <w:rsid w:val="0002689A"/>
    <w:rsid w:val="00032569"/>
    <w:rsid w:val="0003414F"/>
    <w:rsid w:val="000359FE"/>
    <w:rsid w:val="00036AD7"/>
    <w:rsid w:val="00036EBA"/>
    <w:rsid w:val="00037AA5"/>
    <w:rsid w:val="00050504"/>
    <w:rsid w:val="00050C49"/>
    <w:rsid w:val="00052943"/>
    <w:rsid w:val="00054023"/>
    <w:rsid w:val="00054784"/>
    <w:rsid w:val="000564C1"/>
    <w:rsid w:val="00060267"/>
    <w:rsid w:val="000641CD"/>
    <w:rsid w:val="00066016"/>
    <w:rsid w:val="00066820"/>
    <w:rsid w:val="0007089A"/>
    <w:rsid w:val="00071941"/>
    <w:rsid w:val="000728FD"/>
    <w:rsid w:val="00074D9A"/>
    <w:rsid w:val="00081510"/>
    <w:rsid w:val="00081DFA"/>
    <w:rsid w:val="000839C0"/>
    <w:rsid w:val="00084D64"/>
    <w:rsid w:val="00087510"/>
    <w:rsid w:val="00090B7D"/>
    <w:rsid w:val="00091187"/>
    <w:rsid w:val="00091B61"/>
    <w:rsid w:val="00095418"/>
    <w:rsid w:val="000957E5"/>
    <w:rsid w:val="000A24EA"/>
    <w:rsid w:val="000A5369"/>
    <w:rsid w:val="000A6771"/>
    <w:rsid w:val="000B58ED"/>
    <w:rsid w:val="000B7A43"/>
    <w:rsid w:val="000C0770"/>
    <w:rsid w:val="000C33CB"/>
    <w:rsid w:val="000C39CD"/>
    <w:rsid w:val="000C630B"/>
    <w:rsid w:val="000C76BA"/>
    <w:rsid w:val="000D4C6E"/>
    <w:rsid w:val="000D583F"/>
    <w:rsid w:val="000E4329"/>
    <w:rsid w:val="000E47DC"/>
    <w:rsid w:val="000E7DA2"/>
    <w:rsid w:val="000F7911"/>
    <w:rsid w:val="000F7968"/>
    <w:rsid w:val="00110DE9"/>
    <w:rsid w:val="00112BCC"/>
    <w:rsid w:val="00113DB7"/>
    <w:rsid w:val="001140FD"/>
    <w:rsid w:val="001173D9"/>
    <w:rsid w:val="001204AD"/>
    <w:rsid w:val="0012166D"/>
    <w:rsid w:val="001240AD"/>
    <w:rsid w:val="00125560"/>
    <w:rsid w:val="001308CD"/>
    <w:rsid w:val="001313D2"/>
    <w:rsid w:val="00133ED2"/>
    <w:rsid w:val="00135D77"/>
    <w:rsid w:val="001363AD"/>
    <w:rsid w:val="00136C75"/>
    <w:rsid w:val="001448FF"/>
    <w:rsid w:val="001570FF"/>
    <w:rsid w:val="00173236"/>
    <w:rsid w:val="0017352A"/>
    <w:rsid w:val="001749F2"/>
    <w:rsid w:val="00176C3D"/>
    <w:rsid w:val="001779C8"/>
    <w:rsid w:val="00181F10"/>
    <w:rsid w:val="00186193"/>
    <w:rsid w:val="00187C96"/>
    <w:rsid w:val="00190FDB"/>
    <w:rsid w:val="00192CD5"/>
    <w:rsid w:val="001964E9"/>
    <w:rsid w:val="00196FA6"/>
    <w:rsid w:val="001A2899"/>
    <w:rsid w:val="001A51B9"/>
    <w:rsid w:val="001B3E9C"/>
    <w:rsid w:val="001B43CD"/>
    <w:rsid w:val="001C0ED4"/>
    <w:rsid w:val="001C4344"/>
    <w:rsid w:val="001D02D2"/>
    <w:rsid w:val="001D08C0"/>
    <w:rsid w:val="001D3769"/>
    <w:rsid w:val="001D4A5A"/>
    <w:rsid w:val="001D7C8A"/>
    <w:rsid w:val="001E1468"/>
    <w:rsid w:val="001E2334"/>
    <w:rsid w:val="001E2628"/>
    <w:rsid w:val="001E6B16"/>
    <w:rsid w:val="001F1625"/>
    <w:rsid w:val="001F1D15"/>
    <w:rsid w:val="001F264E"/>
    <w:rsid w:val="001F2755"/>
    <w:rsid w:val="001F3011"/>
    <w:rsid w:val="001F53F9"/>
    <w:rsid w:val="00200934"/>
    <w:rsid w:val="0020243E"/>
    <w:rsid w:val="00203E0A"/>
    <w:rsid w:val="0021099C"/>
    <w:rsid w:val="0021221C"/>
    <w:rsid w:val="00214435"/>
    <w:rsid w:val="002157DB"/>
    <w:rsid w:val="00223C76"/>
    <w:rsid w:val="002265AD"/>
    <w:rsid w:val="00227F39"/>
    <w:rsid w:val="0023483B"/>
    <w:rsid w:val="00234A9F"/>
    <w:rsid w:val="00234B96"/>
    <w:rsid w:val="00234F8A"/>
    <w:rsid w:val="00237EED"/>
    <w:rsid w:val="00242639"/>
    <w:rsid w:val="00244037"/>
    <w:rsid w:val="002449C4"/>
    <w:rsid w:val="00245484"/>
    <w:rsid w:val="002472B8"/>
    <w:rsid w:val="00252C3C"/>
    <w:rsid w:val="00255EC0"/>
    <w:rsid w:val="00260F62"/>
    <w:rsid w:val="00261427"/>
    <w:rsid w:val="0026248F"/>
    <w:rsid w:val="00267E01"/>
    <w:rsid w:val="00267E79"/>
    <w:rsid w:val="00271F04"/>
    <w:rsid w:val="002720A3"/>
    <w:rsid w:val="00272331"/>
    <w:rsid w:val="002723FC"/>
    <w:rsid w:val="00273BCF"/>
    <w:rsid w:val="00274B36"/>
    <w:rsid w:val="00281281"/>
    <w:rsid w:val="002854D1"/>
    <w:rsid w:val="00286F55"/>
    <w:rsid w:val="002900C0"/>
    <w:rsid w:val="002933FA"/>
    <w:rsid w:val="00296404"/>
    <w:rsid w:val="00296510"/>
    <w:rsid w:val="002B02FF"/>
    <w:rsid w:val="002B10C2"/>
    <w:rsid w:val="002B17CC"/>
    <w:rsid w:val="002B7FAA"/>
    <w:rsid w:val="002C2DAD"/>
    <w:rsid w:val="002D2550"/>
    <w:rsid w:val="002D59BD"/>
    <w:rsid w:val="002D612B"/>
    <w:rsid w:val="002D6A90"/>
    <w:rsid w:val="002D7CB6"/>
    <w:rsid w:val="002E2638"/>
    <w:rsid w:val="002E26A3"/>
    <w:rsid w:val="002E33D6"/>
    <w:rsid w:val="002E644D"/>
    <w:rsid w:val="002F0E28"/>
    <w:rsid w:val="002F178A"/>
    <w:rsid w:val="002F7F1F"/>
    <w:rsid w:val="00301E15"/>
    <w:rsid w:val="00306BB4"/>
    <w:rsid w:val="00306EF2"/>
    <w:rsid w:val="003124CD"/>
    <w:rsid w:val="00313B04"/>
    <w:rsid w:val="00315C4A"/>
    <w:rsid w:val="00317461"/>
    <w:rsid w:val="0031770C"/>
    <w:rsid w:val="0032234A"/>
    <w:rsid w:val="00324E0B"/>
    <w:rsid w:val="00327236"/>
    <w:rsid w:val="00330D6F"/>
    <w:rsid w:val="003377EA"/>
    <w:rsid w:val="0034576F"/>
    <w:rsid w:val="0034633C"/>
    <w:rsid w:val="00346D33"/>
    <w:rsid w:val="0035059E"/>
    <w:rsid w:val="003508A9"/>
    <w:rsid w:val="00354CD8"/>
    <w:rsid w:val="00355B2D"/>
    <w:rsid w:val="003623D1"/>
    <w:rsid w:val="00363E28"/>
    <w:rsid w:val="00371986"/>
    <w:rsid w:val="00372C37"/>
    <w:rsid w:val="00380776"/>
    <w:rsid w:val="00383118"/>
    <w:rsid w:val="003A0FFC"/>
    <w:rsid w:val="003A189A"/>
    <w:rsid w:val="003B1F60"/>
    <w:rsid w:val="003B2C50"/>
    <w:rsid w:val="003B2EC5"/>
    <w:rsid w:val="003B6C84"/>
    <w:rsid w:val="003C0039"/>
    <w:rsid w:val="003C1B26"/>
    <w:rsid w:val="003C48A7"/>
    <w:rsid w:val="003C5F76"/>
    <w:rsid w:val="003D14A4"/>
    <w:rsid w:val="003D3E47"/>
    <w:rsid w:val="003D579C"/>
    <w:rsid w:val="003E2379"/>
    <w:rsid w:val="003E3773"/>
    <w:rsid w:val="003E4F88"/>
    <w:rsid w:val="003E53A8"/>
    <w:rsid w:val="003E6050"/>
    <w:rsid w:val="003F03AE"/>
    <w:rsid w:val="003F3941"/>
    <w:rsid w:val="003F3E5E"/>
    <w:rsid w:val="003F415B"/>
    <w:rsid w:val="003F6026"/>
    <w:rsid w:val="003F70EB"/>
    <w:rsid w:val="003F72ED"/>
    <w:rsid w:val="003F77B9"/>
    <w:rsid w:val="003F7FE2"/>
    <w:rsid w:val="00401CFB"/>
    <w:rsid w:val="00403D8C"/>
    <w:rsid w:val="00407729"/>
    <w:rsid w:val="004139E4"/>
    <w:rsid w:val="0042239F"/>
    <w:rsid w:val="0042560D"/>
    <w:rsid w:val="00425896"/>
    <w:rsid w:val="00430577"/>
    <w:rsid w:val="00430A22"/>
    <w:rsid w:val="00430BF5"/>
    <w:rsid w:val="0043362A"/>
    <w:rsid w:val="00434666"/>
    <w:rsid w:val="0044096E"/>
    <w:rsid w:val="00441442"/>
    <w:rsid w:val="00443DB4"/>
    <w:rsid w:val="00445281"/>
    <w:rsid w:val="00445F46"/>
    <w:rsid w:val="0045050D"/>
    <w:rsid w:val="004540B5"/>
    <w:rsid w:val="00460F6B"/>
    <w:rsid w:val="00460FDC"/>
    <w:rsid w:val="00463C8D"/>
    <w:rsid w:val="0046614B"/>
    <w:rsid w:val="00474936"/>
    <w:rsid w:val="00476CB4"/>
    <w:rsid w:val="004801A7"/>
    <w:rsid w:val="00480E9A"/>
    <w:rsid w:val="004855F4"/>
    <w:rsid w:val="00487745"/>
    <w:rsid w:val="00491C7D"/>
    <w:rsid w:val="00492552"/>
    <w:rsid w:val="00492E08"/>
    <w:rsid w:val="00496C2D"/>
    <w:rsid w:val="00497324"/>
    <w:rsid w:val="004A0298"/>
    <w:rsid w:val="004A16EB"/>
    <w:rsid w:val="004A2271"/>
    <w:rsid w:val="004A23A0"/>
    <w:rsid w:val="004B08D9"/>
    <w:rsid w:val="004B3AA6"/>
    <w:rsid w:val="004B4552"/>
    <w:rsid w:val="004B47BC"/>
    <w:rsid w:val="004B5DAD"/>
    <w:rsid w:val="004B6CD1"/>
    <w:rsid w:val="004C1CB2"/>
    <w:rsid w:val="004C21E2"/>
    <w:rsid w:val="004C2588"/>
    <w:rsid w:val="004C5579"/>
    <w:rsid w:val="004C79EA"/>
    <w:rsid w:val="004D2EC9"/>
    <w:rsid w:val="004E1BEE"/>
    <w:rsid w:val="004E3466"/>
    <w:rsid w:val="004E35CE"/>
    <w:rsid w:val="004E4D43"/>
    <w:rsid w:val="004F0654"/>
    <w:rsid w:val="004F2F3D"/>
    <w:rsid w:val="004F5407"/>
    <w:rsid w:val="00500B41"/>
    <w:rsid w:val="00506E0A"/>
    <w:rsid w:val="005121C3"/>
    <w:rsid w:val="005123B1"/>
    <w:rsid w:val="00517242"/>
    <w:rsid w:val="00530689"/>
    <w:rsid w:val="00532E4B"/>
    <w:rsid w:val="00535362"/>
    <w:rsid w:val="00540F49"/>
    <w:rsid w:val="00543035"/>
    <w:rsid w:val="00546946"/>
    <w:rsid w:val="0054752C"/>
    <w:rsid w:val="00550868"/>
    <w:rsid w:val="00551446"/>
    <w:rsid w:val="0055239E"/>
    <w:rsid w:val="0055280E"/>
    <w:rsid w:val="005529DB"/>
    <w:rsid w:val="005531A6"/>
    <w:rsid w:val="00567318"/>
    <w:rsid w:val="0057236F"/>
    <w:rsid w:val="00577E5B"/>
    <w:rsid w:val="0058072E"/>
    <w:rsid w:val="0058129D"/>
    <w:rsid w:val="00581AAF"/>
    <w:rsid w:val="0058210B"/>
    <w:rsid w:val="005906CF"/>
    <w:rsid w:val="00594E9E"/>
    <w:rsid w:val="005955B9"/>
    <w:rsid w:val="005A3B3C"/>
    <w:rsid w:val="005A4804"/>
    <w:rsid w:val="005A4EB0"/>
    <w:rsid w:val="005A6944"/>
    <w:rsid w:val="005A69D3"/>
    <w:rsid w:val="005A7667"/>
    <w:rsid w:val="005B1264"/>
    <w:rsid w:val="005B19B3"/>
    <w:rsid w:val="005B3572"/>
    <w:rsid w:val="005B4901"/>
    <w:rsid w:val="005B7955"/>
    <w:rsid w:val="005B7A0D"/>
    <w:rsid w:val="005C02F5"/>
    <w:rsid w:val="005C1AA9"/>
    <w:rsid w:val="005D34D0"/>
    <w:rsid w:val="005D44F3"/>
    <w:rsid w:val="005D6B4F"/>
    <w:rsid w:val="005E02E5"/>
    <w:rsid w:val="005E1395"/>
    <w:rsid w:val="005F075F"/>
    <w:rsid w:val="005F11A2"/>
    <w:rsid w:val="005F27DD"/>
    <w:rsid w:val="005F467E"/>
    <w:rsid w:val="005F5BE8"/>
    <w:rsid w:val="005F5C94"/>
    <w:rsid w:val="006006E9"/>
    <w:rsid w:val="006044A3"/>
    <w:rsid w:val="00605C3B"/>
    <w:rsid w:val="0060634A"/>
    <w:rsid w:val="00613404"/>
    <w:rsid w:val="006142A4"/>
    <w:rsid w:val="0061710D"/>
    <w:rsid w:val="00621834"/>
    <w:rsid w:val="00622EF7"/>
    <w:rsid w:val="00625972"/>
    <w:rsid w:val="00630904"/>
    <w:rsid w:val="006319E3"/>
    <w:rsid w:val="006343C0"/>
    <w:rsid w:val="00634C21"/>
    <w:rsid w:val="00634D9D"/>
    <w:rsid w:val="00634E8A"/>
    <w:rsid w:val="00634F37"/>
    <w:rsid w:val="006353CF"/>
    <w:rsid w:val="00640F34"/>
    <w:rsid w:val="00642FFF"/>
    <w:rsid w:val="006431C7"/>
    <w:rsid w:val="006443FE"/>
    <w:rsid w:val="00645175"/>
    <w:rsid w:val="00650156"/>
    <w:rsid w:val="00651777"/>
    <w:rsid w:val="00655272"/>
    <w:rsid w:val="00656EF1"/>
    <w:rsid w:val="00657CF2"/>
    <w:rsid w:val="00661916"/>
    <w:rsid w:val="00667D1C"/>
    <w:rsid w:val="00673F45"/>
    <w:rsid w:val="00683A00"/>
    <w:rsid w:val="006842C2"/>
    <w:rsid w:val="00686826"/>
    <w:rsid w:val="00686B54"/>
    <w:rsid w:val="0069129E"/>
    <w:rsid w:val="0069561E"/>
    <w:rsid w:val="00695BBE"/>
    <w:rsid w:val="006A0D29"/>
    <w:rsid w:val="006A0EA4"/>
    <w:rsid w:val="006A2A58"/>
    <w:rsid w:val="006A32C4"/>
    <w:rsid w:val="006A6A25"/>
    <w:rsid w:val="006A6EEF"/>
    <w:rsid w:val="006B015C"/>
    <w:rsid w:val="006B3B49"/>
    <w:rsid w:val="006B621E"/>
    <w:rsid w:val="006C32B2"/>
    <w:rsid w:val="006C60D9"/>
    <w:rsid w:val="006C6116"/>
    <w:rsid w:val="006C6434"/>
    <w:rsid w:val="006C70F9"/>
    <w:rsid w:val="006C7775"/>
    <w:rsid w:val="006D048F"/>
    <w:rsid w:val="006D1756"/>
    <w:rsid w:val="006D7C3E"/>
    <w:rsid w:val="006E3365"/>
    <w:rsid w:val="006E34D0"/>
    <w:rsid w:val="006E6B25"/>
    <w:rsid w:val="006F1EA6"/>
    <w:rsid w:val="006F26D6"/>
    <w:rsid w:val="007005CA"/>
    <w:rsid w:val="007130E0"/>
    <w:rsid w:val="00717B1B"/>
    <w:rsid w:val="007218CC"/>
    <w:rsid w:val="00723646"/>
    <w:rsid w:val="0072435E"/>
    <w:rsid w:val="00724E1B"/>
    <w:rsid w:val="00725B2C"/>
    <w:rsid w:val="00736B3E"/>
    <w:rsid w:val="00740518"/>
    <w:rsid w:val="00747E02"/>
    <w:rsid w:val="00750A45"/>
    <w:rsid w:val="007578BD"/>
    <w:rsid w:val="007655B0"/>
    <w:rsid w:val="00765CD8"/>
    <w:rsid w:val="007675EA"/>
    <w:rsid w:val="00770943"/>
    <w:rsid w:val="007769E3"/>
    <w:rsid w:val="00780372"/>
    <w:rsid w:val="00781E56"/>
    <w:rsid w:val="00783E8F"/>
    <w:rsid w:val="007869DC"/>
    <w:rsid w:val="00791252"/>
    <w:rsid w:val="00791629"/>
    <w:rsid w:val="00793057"/>
    <w:rsid w:val="00795DB3"/>
    <w:rsid w:val="007A2BD8"/>
    <w:rsid w:val="007A3954"/>
    <w:rsid w:val="007A4121"/>
    <w:rsid w:val="007A657E"/>
    <w:rsid w:val="007B2A03"/>
    <w:rsid w:val="007B61F4"/>
    <w:rsid w:val="007B70E4"/>
    <w:rsid w:val="007C6125"/>
    <w:rsid w:val="007C66B6"/>
    <w:rsid w:val="007D0D5E"/>
    <w:rsid w:val="007E29BB"/>
    <w:rsid w:val="007E4011"/>
    <w:rsid w:val="007E5600"/>
    <w:rsid w:val="007E5D89"/>
    <w:rsid w:val="007E6376"/>
    <w:rsid w:val="007F0A23"/>
    <w:rsid w:val="007F0F5A"/>
    <w:rsid w:val="007F2000"/>
    <w:rsid w:val="007F25FE"/>
    <w:rsid w:val="007F2AA6"/>
    <w:rsid w:val="008018AB"/>
    <w:rsid w:val="00802A1F"/>
    <w:rsid w:val="008040CA"/>
    <w:rsid w:val="00804C53"/>
    <w:rsid w:val="00805082"/>
    <w:rsid w:val="0080687B"/>
    <w:rsid w:val="00807BB7"/>
    <w:rsid w:val="0081137C"/>
    <w:rsid w:val="00813BE3"/>
    <w:rsid w:val="0081450A"/>
    <w:rsid w:val="0081725E"/>
    <w:rsid w:val="00817609"/>
    <w:rsid w:val="00817E05"/>
    <w:rsid w:val="0083736C"/>
    <w:rsid w:val="0084017E"/>
    <w:rsid w:val="00841E1B"/>
    <w:rsid w:val="008424B4"/>
    <w:rsid w:val="00843FC8"/>
    <w:rsid w:val="0084444C"/>
    <w:rsid w:val="008456CC"/>
    <w:rsid w:val="00845E8A"/>
    <w:rsid w:val="00850844"/>
    <w:rsid w:val="0085123B"/>
    <w:rsid w:val="0085155F"/>
    <w:rsid w:val="00852968"/>
    <w:rsid w:val="00862FFD"/>
    <w:rsid w:val="0086500E"/>
    <w:rsid w:val="00865F75"/>
    <w:rsid w:val="00866B4C"/>
    <w:rsid w:val="00872B1E"/>
    <w:rsid w:val="00873319"/>
    <w:rsid w:val="00874FDF"/>
    <w:rsid w:val="008826F1"/>
    <w:rsid w:val="00885E53"/>
    <w:rsid w:val="0089023E"/>
    <w:rsid w:val="00893C89"/>
    <w:rsid w:val="00895549"/>
    <w:rsid w:val="00897EB3"/>
    <w:rsid w:val="008A1660"/>
    <w:rsid w:val="008A43E6"/>
    <w:rsid w:val="008A5F52"/>
    <w:rsid w:val="008A7886"/>
    <w:rsid w:val="008B018B"/>
    <w:rsid w:val="008B2E84"/>
    <w:rsid w:val="008B3681"/>
    <w:rsid w:val="008B5EBE"/>
    <w:rsid w:val="008B7090"/>
    <w:rsid w:val="008C68C5"/>
    <w:rsid w:val="008C7C33"/>
    <w:rsid w:val="008D080A"/>
    <w:rsid w:val="008D16A7"/>
    <w:rsid w:val="008D3D71"/>
    <w:rsid w:val="008D5122"/>
    <w:rsid w:val="008E49EA"/>
    <w:rsid w:val="008E584C"/>
    <w:rsid w:val="008E5CEA"/>
    <w:rsid w:val="008E7B01"/>
    <w:rsid w:val="008F0D40"/>
    <w:rsid w:val="008F2424"/>
    <w:rsid w:val="008F2497"/>
    <w:rsid w:val="008F3D59"/>
    <w:rsid w:val="00905B7F"/>
    <w:rsid w:val="00905D4A"/>
    <w:rsid w:val="00906DD5"/>
    <w:rsid w:val="00915089"/>
    <w:rsid w:val="00921259"/>
    <w:rsid w:val="00921971"/>
    <w:rsid w:val="00926B49"/>
    <w:rsid w:val="00936530"/>
    <w:rsid w:val="00937E27"/>
    <w:rsid w:val="0094245C"/>
    <w:rsid w:val="00944C59"/>
    <w:rsid w:val="00946E07"/>
    <w:rsid w:val="00955B6A"/>
    <w:rsid w:val="00956C73"/>
    <w:rsid w:val="00960A81"/>
    <w:rsid w:val="00962B03"/>
    <w:rsid w:val="00962B67"/>
    <w:rsid w:val="00963AA2"/>
    <w:rsid w:val="0096673A"/>
    <w:rsid w:val="00973CE4"/>
    <w:rsid w:val="00984002"/>
    <w:rsid w:val="00984612"/>
    <w:rsid w:val="00984B4B"/>
    <w:rsid w:val="00985C0A"/>
    <w:rsid w:val="00987538"/>
    <w:rsid w:val="00992C8C"/>
    <w:rsid w:val="009941F5"/>
    <w:rsid w:val="00995F6E"/>
    <w:rsid w:val="009A053A"/>
    <w:rsid w:val="009A37A2"/>
    <w:rsid w:val="009A5479"/>
    <w:rsid w:val="009A593C"/>
    <w:rsid w:val="009A5D82"/>
    <w:rsid w:val="009A79A8"/>
    <w:rsid w:val="009B0028"/>
    <w:rsid w:val="009B0F17"/>
    <w:rsid w:val="009B1600"/>
    <w:rsid w:val="009B4E61"/>
    <w:rsid w:val="009B52CC"/>
    <w:rsid w:val="009B616A"/>
    <w:rsid w:val="009C015F"/>
    <w:rsid w:val="009C0A69"/>
    <w:rsid w:val="009C3800"/>
    <w:rsid w:val="009C50B4"/>
    <w:rsid w:val="009C5925"/>
    <w:rsid w:val="009C596B"/>
    <w:rsid w:val="009C5E05"/>
    <w:rsid w:val="009D01E6"/>
    <w:rsid w:val="009D4C97"/>
    <w:rsid w:val="009E37D1"/>
    <w:rsid w:val="009E400C"/>
    <w:rsid w:val="009F3A2D"/>
    <w:rsid w:val="009F4CA8"/>
    <w:rsid w:val="009F5672"/>
    <w:rsid w:val="00A00181"/>
    <w:rsid w:val="00A01F23"/>
    <w:rsid w:val="00A0377B"/>
    <w:rsid w:val="00A0673D"/>
    <w:rsid w:val="00A116E0"/>
    <w:rsid w:val="00A1249D"/>
    <w:rsid w:val="00A14A62"/>
    <w:rsid w:val="00A17C0D"/>
    <w:rsid w:val="00A208E0"/>
    <w:rsid w:val="00A23EC3"/>
    <w:rsid w:val="00A2540B"/>
    <w:rsid w:val="00A37251"/>
    <w:rsid w:val="00A413FD"/>
    <w:rsid w:val="00A41778"/>
    <w:rsid w:val="00A46A1D"/>
    <w:rsid w:val="00A46FED"/>
    <w:rsid w:val="00A56F10"/>
    <w:rsid w:val="00A57CBD"/>
    <w:rsid w:val="00A7121D"/>
    <w:rsid w:val="00A746BB"/>
    <w:rsid w:val="00A7671F"/>
    <w:rsid w:val="00A862BD"/>
    <w:rsid w:val="00A86FE1"/>
    <w:rsid w:val="00A87050"/>
    <w:rsid w:val="00A90F74"/>
    <w:rsid w:val="00A94CED"/>
    <w:rsid w:val="00AA082E"/>
    <w:rsid w:val="00AA354E"/>
    <w:rsid w:val="00AA67E7"/>
    <w:rsid w:val="00AA73BF"/>
    <w:rsid w:val="00AB290D"/>
    <w:rsid w:val="00AB414B"/>
    <w:rsid w:val="00AB558F"/>
    <w:rsid w:val="00AC0DFB"/>
    <w:rsid w:val="00AC21DF"/>
    <w:rsid w:val="00AC6212"/>
    <w:rsid w:val="00AC6D84"/>
    <w:rsid w:val="00AD1A84"/>
    <w:rsid w:val="00AD3134"/>
    <w:rsid w:val="00AD4B49"/>
    <w:rsid w:val="00AE0323"/>
    <w:rsid w:val="00AE15C8"/>
    <w:rsid w:val="00AE3C07"/>
    <w:rsid w:val="00AE4E7E"/>
    <w:rsid w:val="00AE6F87"/>
    <w:rsid w:val="00AE74AE"/>
    <w:rsid w:val="00AE7BDC"/>
    <w:rsid w:val="00AF1C83"/>
    <w:rsid w:val="00AF1EB0"/>
    <w:rsid w:val="00AF2109"/>
    <w:rsid w:val="00AF2C0A"/>
    <w:rsid w:val="00AF7E1D"/>
    <w:rsid w:val="00B00DC5"/>
    <w:rsid w:val="00B05F81"/>
    <w:rsid w:val="00B10B06"/>
    <w:rsid w:val="00B16C43"/>
    <w:rsid w:val="00B20905"/>
    <w:rsid w:val="00B20FD5"/>
    <w:rsid w:val="00B240A1"/>
    <w:rsid w:val="00B24989"/>
    <w:rsid w:val="00B27963"/>
    <w:rsid w:val="00B30592"/>
    <w:rsid w:val="00B30FF8"/>
    <w:rsid w:val="00B32A57"/>
    <w:rsid w:val="00B34B0D"/>
    <w:rsid w:val="00B3658C"/>
    <w:rsid w:val="00B421CF"/>
    <w:rsid w:val="00B47CD7"/>
    <w:rsid w:val="00B515E1"/>
    <w:rsid w:val="00B543DD"/>
    <w:rsid w:val="00B545F6"/>
    <w:rsid w:val="00B63D5B"/>
    <w:rsid w:val="00B6459D"/>
    <w:rsid w:val="00B65D8A"/>
    <w:rsid w:val="00B660C3"/>
    <w:rsid w:val="00B67548"/>
    <w:rsid w:val="00B70354"/>
    <w:rsid w:val="00B71346"/>
    <w:rsid w:val="00B72765"/>
    <w:rsid w:val="00B72EB9"/>
    <w:rsid w:val="00B758AB"/>
    <w:rsid w:val="00B81E78"/>
    <w:rsid w:val="00B9060C"/>
    <w:rsid w:val="00B921EE"/>
    <w:rsid w:val="00B97D01"/>
    <w:rsid w:val="00BA1D26"/>
    <w:rsid w:val="00BA576C"/>
    <w:rsid w:val="00BA7831"/>
    <w:rsid w:val="00BB47EC"/>
    <w:rsid w:val="00BB5B68"/>
    <w:rsid w:val="00BD137B"/>
    <w:rsid w:val="00BD1711"/>
    <w:rsid w:val="00BD1F87"/>
    <w:rsid w:val="00BD58AA"/>
    <w:rsid w:val="00BE4CB6"/>
    <w:rsid w:val="00BE5063"/>
    <w:rsid w:val="00BE6CD0"/>
    <w:rsid w:val="00BF526E"/>
    <w:rsid w:val="00C06454"/>
    <w:rsid w:val="00C10EAD"/>
    <w:rsid w:val="00C17560"/>
    <w:rsid w:val="00C23717"/>
    <w:rsid w:val="00C333B5"/>
    <w:rsid w:val="00C33614"/>
    <w:rsid w:val="00C33EFD"/>
    <w:rsid w:val="00C352E9"/>
    <w:rsid w:val="00C436F4"/>
    <w:rsid w:val="00C44C10"/>
    <w:rsid w:val="00C45337"/>
    <w:rsid w:val="00C45555"/>
    <w:rsid w:val="00C45C4F"/>
    <w:rsid w:val="00C467BB"/>
    <w:rsid w:val="00C46FB9"/>
    <w:rsid w:val="00C4708C"/>
    <w:rsid w:val="00C53761"/>
    <w:rsid w:val="00C621D0"/>
    <w:rsid w:val="00C657F2"/>
    <w:rsid w:val="00C66C0F"/>
    <w:rsid w:val="00C72505"/>
    <w:rsid w:val="00C735C7"/>
    <w:rsid w:val="00C7788E"/>
    <w:rsid w:val="00C81090"/>
    <w:rsid w:val="00C810C9"/>
    <w:rsid w:val="00C82F43"/>
    <w:rsid w:val="00C846A7"/>
    <w:rsid w:val="00C92F95"/>
    <w:rsid w:val="00C969C3"/>
    <w:rsid w:val="00C96F9C"/>
    <w:rsid w:val="00C97236"/>
    <w:rsid w:val="00C9760B"/>
    <w:rsid w:val="00C97CEA"/>
    <w:rsid w:val="00CA42E0"/>
    <w:rsid w:val="00CA6E0D"/>
    <w:rsid w:val="00CA6EF6"/>
    <w:rsid w:val="00CB706E"/>
    <w:rsid w:val="00CC3231"/>
    <w:rsid w:val="00CC5367"/>
    <w:rsid w:val="00CD4234"/>
    <w:rsid w:val="00CD79CA"/>
    <w:rsid w:val="00CE006F"/>
    <w:rsid w:val="00CE4E73"/>
    <w:rsid w:val="00CE7721"/>
    <w:rsid w:val="00CF5967"/>
    <w:rsid w:val="00CF702C"/>
    <w:rsid w:val="00D01481"/>
    <w:rsid w:val="00D0214A"/>
    <w:rsid w:val="00D04F87"/>
    <w:rsid w:val="00D056FA"/>
    <w:rsid w:val="00D106E2"/>
    <w:rsid w:val="00D11458"/>
    <w:rsid w:val="00D122F2"/>
    <w:rsid w:val="00D17AAD"/>
    <w:rsid w:val="00D17D93"/>
    <w:rsid w:val="00D211ED"/>
    <w:rsid w:val="00D222B0"/>
    <w:rsid w:val="00D22BCF"/>
    <w:rsid w:val="00D231FA"/>
    <w:rsid w:val="00D27E81"/>
    <w:rsid w:val="00D307D7"/>
    <w:rsid w:val="00D364EB"/>
    <w:rsid w:val="00D375D4"/>
    <w:rsid w:val="00D379D4"/>
    <w:rsid w:val="00D46585"/>
    <w:rsid w:val="00D47188"/>
    <w:rsid w:val="00D5148F"/>
    <w:rsid w:val="00D51ADC"/>
    <w:rsid w:val="00D56BE1"/>
    <w:rsid w:val="00D61BF2"/>
    <w:rsid w:val="00D64FC1"/>
    <w:rsid w:val="00D65607"/>
    <w:rsid w:val="00D728A4"/>
    <w:rsid w:val="00D747B2"/>
    <w:rsid w:val="00D7524C"/>
    <w:rsid w:val="00D75400"/>
    <w:rsid w:val="00D763A3"/>
    <w:rsid w:val="00D822F6"/>
    <w:rsid w:val="00D842CF"/>
    <w:rsid w:val="00D84872"/>
    <w:rsid w:val="00D85261"/>
    <w:rsid w:val="00D855A0"/>
    <w:rsid w:val="00D85E7B"/>
    <w:rsid w:val="00D863F1"/>
    <w:rsid w:val="00D87176"/>
    <w:rsid w:val="00D900E0"/>
    <w:rsid w:val="00D911F9"/>
    <w:rsid w:val="00DB0FB4"/>
    <w:rsid w:val="00DB3C82"/>
    <w:rsid w:val="00DB473C"/>
    <w:rsid w:val="00DB5746"/>
    <w:rsid w:val="00DB7D93"/>
    <w:rsid w:val="00DC3369"/>
    <w:rsid w:val="00DC653B"/>
    <w:rsid w:val="00DC6A3D"/>
    <w:rsid w:val="00DD09C2"/>
    <w:rsid w:val="00DD1643"/>
    <w:rsid w:val="00DD2735"/>
    <w:rsid w:val="00DD40C7"/>
    <w:rsid w:val="00DD5114"/>
    <w:rsid w:val="00DD627B"/>
    <w:rsid w:val="00DE07A7"/>
    <w:rsid w:val="00DE4381"/>
    <w:rsid w:val="00DE55B0"/>
    <w:rsid w:val="00DE5A6C"/>
    <w:rsid w:val="00DF0558"/>
    <w:rsid w:val="00DF4174"/>
    <w:rsid w:val="00DF4B44"/>
    <w:rsid w:val="00DF4F18"/>
    <w:rsid w:val="00DF561E"/>
    <w:rsid w:val="00DF59F2"/>
    <w:rsid w:val="00E0183B"/>
    <w:rsid w:val="00E042E5"/>
    <w:rsid w:val="00E120F2"/>
    <w:rsid w:val="00E13422"/>
    <w:rsid w:val="00E23B60"/>
    <w:rsid w:val="00E25BA3"/>
    <w:rsid w:val="00E25C30"/>
    <w:rsid w:val="00E27526"/>
    <w:rsid w:val="00E32862"/>
    <w:rsid w:val="00E35329"/>
    <w:rsid w:val="00E374AA"/>
    <w:rsid w:val="00E43E2F"/>
    <w:rsid w:val="00E530C1"/>
    <w:rsid w:val="00E54B18"/>
    <w:rsid w:val="00E54EED"/>
    <w:rsid w:val="00E554BF"/>
    <w:rsid w:val="00E616BB"/>
    <w:rsid w:val="00E61C37"/>
    <w:rsid w:val="00E634D7"/>
    <w:rsid w:val="00E64844"/>
    <w:rsid w:val="00E72F1F"/>
    <w:rsid w:val="00E74C96"/>
    <w:rsid w:val="00E756C5"/>
    <w:rsid w:val="00E7768D"/>
    <w:rsid w:val="00E8226A"/>
    <w:rsid w:val="00E8578D"/>
    <w:rsid w:val="00E869AE"/>
    <w:rsid w:val="00E8799C"/>
    <w:rsid w:val="00E929AD"/>
    <w:rsid w:val="00E94158"/>
    <w:rsid w:val="00E941A6"/>
    <w:rsid w:val="00E94857"/>
    <w:rsid w:val="00E9539D"/>
    <w:rsid w:val="00E97A90"/>
    <w:rsid w:val="00EA09B1"/>
    <w:rsid w:val="00EA1159"/>
    <w:rsid w:val="00EA2289"/>
    <w:rsid w:val="00EA27A3"/>
    <w:rsid w:val="00EA2DCB"/>
    <w:rsid w:val="00EA3FEF"/>
    <w:rsid w:val="00EA4C88"/>
    <w:rsid w:val="00EB0767"/>
    <w:rsid w:val="00EB2932"/>
    <w:rsid w:val="00EB5DCE"/>
    <w:rsid w:val="00EB7C38"/>
    <w:rsid w:val="00EC6163"/>
    <w:rsid w:val="00EC6887"/>
    <w:rsid w:val="00ED05BF"/>
    <w:rsid w:val="00ED10C1"/>
    <w:rsid w:val="00ED3001"/>
    <w:rsid w:val="00ED69D2"/>
    <w:rsid w:val="00ED7E18"/>
    <w:rsid w:val="00EE010E"/>
    <w:rsid w:val="00EE3EDC"/>
    <w:rsid w:val="00EE4560"/>
    <w:rsid w:val="00EE59BB"/>
    <w:rsid w:val="00EE620A"/>
    <w:rsid w:val="00EF0952"/>
    <w:rsid w:val="00EF4080"/>
    <w:rsid w:val="00EF5E26"/>
    <w:rsid w:val="00F01E61"/>
    <w:rsid w:val="00F02503"/>
    <w:rsid w:val="00F06DC0"/>
    <w:rsid w:val="00F12258"/>
    <w:rsid w:val="00F12692"/>
    <w:rsid w:val="00F133D6"/>
    <w:rsid w:val="00F14758"/>
    <w:rsid w:val="00F15372"/>
    <w:rsid w:val="00F163C8"/>
    <w:rsid w:val="00F17FA1"/>
    <w:rsid w:val="00F216B4"/>
    <w:rsid w:val="00F22383"/>
    <w:rsid w:val="00F236C5"/>
    <w:rsid w:val="00F26F5D"/>
    <w:rsid w:val="00F3128D"/>
    <w:rsid w:val="00F345C6"/>
    <w:rsid w:val="00F40C18"/>
    <w:rsid w:val="00F461F9"/>
    <w:rsid w:val="00F506F4"/>
    <w:rsid w:val="00F51D54"/>
    <w:rsid w:val="00F54D11"/>
    <w:rsid w:val="00F551EB"/>
    <w:rsid w:val="00F55852"/>
    <w:rsid w:val="00F56B3E"/>
    <w:rsid w:val="00F56E0C"/>
    <w:rsid w:val="00F62441"/>
    <w:rsid w:val="00F65FE9"/>
    <w:rsid w:val="00F7173B"/>
    <w:rsid w:val="00F72D5B"/>
    <w:rsid w:val="00F806DE"/>
    <w:rsid w:val="00F84D93"/>
    <w:rsid w:val="00F857B8"/>
    <w:rsid w:val="00F91630"/>
    <w:rsid w:val="00F923FD"/>
    <w:rsid w:val="00F97BF7"/>
    <w:rsid w:val="00F97C50"/>
    <w:rsid w:val="00FA11DC"/>
    <w:rsid w:val="00FA1B14"/>
    <w:rsid w:val="00FA2A0D"/>
    <w:rsid w:val="00FA3038"/>
    <w:rsid w:val="00FA42FA"/>
    <w:rsid w:val="00FA525A"/>
    <w:rsid w:val="00FA5498"/>
    <w:rsid w:val="00FA54E9"/>
    <w:rsid w:val="00FA72A4"/>
    <w:rsid w:val="00FB126B"/>
    <w:rsid w:val="00FB2022"/>
    <w:rsid w:val="00FB213D"/>
    <w:rsid w:val="00FB39FD"/>
    <w:rsid w:val="00FB3E54"/>
    <w:rsid w:val="00FC0E02"/>
    <w:rsid w:val="00FC4441"/>
    <w:rsid w:val="00FC5635"/>
    <w:rsid w:val="00FC6084"/>
    <w:rsid w:val="00FD3937"/>
    <w:rsid w:val="00FD4D3C"/>
    <w:rsid w:val="00FD6F20"/>
    <w:rsid w:val="00FD71A0"/>
    <w:rsid w:val="00FE11EC"/>
    <w:rsid w:val="00FE7546"/>
    <w:rsid w:val="00FF1980"/>
    <w:rsid w:val="00FF20F3"/>
    <w:rsid w:val="00FF2443"/>
    <w:rsid w:val="00FF6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/>
    <w:lsdException w:name="heading 6" w:semiHidden="0" w:unhideWhenUsed="0"/>
    <w:lsdException w:name="toc 1" w:uiPriority="39"/>
    <w:lsdException w:name="toc 2" w:uiPriority="39"/>
    <w:lsdException w:name="toc 3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65CD8"/>
    <w:pPr>
      <w:spacing w:line="276" w:lineRule="auto"/>
    </w:pPr>
    <w:rPr>
      <w:rFonts w:ascii="Arial Narrow" w:eastAsia="Calibri" w:hAnsi="Arial Narrow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765CD8"/>
    <w:pPr>
      <w:keepNext/>
      <w:numPr>
        <w:numId w:val="3"/>
      </w:numPr>
      <w:spacing w:before="240" w:after="60"/>
      <w:outlineLvl w:val="0"/>
    </w:pPr>
    <w:rPr>
      <w:rFonts w:eastAsia="Times New Roman" w:cs="Arial"/>
      <w:b/>
      <w:bCs/>
      <w:caps/>
      <w:kern w:val="32"/>
      <w:sz w:val="28"/>
      <w:szCs w:val="28"/>
      <w:lang w:val="ru-RU"/>
    </w:rPr>
  </w:style>
  <w:style w:type="paragraph" w:styleId="Nadpis2">
    <w:name w:val="heading 2"/>
    <w:basedOn w:val="Normln"/>
    <w:next w:val="Normln"/>
    <w:link w:val="Nadpis2Char"/>
    <w:qFormat/>
    <w:rsid w:val="00765CD8"/>
    <w:pPr>
      <w:keepNext/>
      <w:numPr>
        <w:ilvl w:val="1"/>
        <w:numId w:val="3"/>
      </w:numPr>
      <w:spacing w:before="240" w:after="60"/>
      <w:outlineLvl w:val="1"/>
    </w:pPr>
    <w:rPr>
      <w:b/>
      <w:szCs w:val="20"/>
    </w:rPr>
  </w:style>
  <w:style w:type="paragraph" w:styleId="Nadpis3">
    <w:name w:val="heading 3"/>
    <w:aliases w:val="Nadpis 3 velká písmena"/>
    <w:basedOn w:val="Normln"/>
    <w:next w:val="Zkladntext"/>
    <w:qFormat/>
    <w:rsid w:val="00D855A0"/>
    <w:pPr>
      <w:keepNext/>
      <w:numPr>
        <w:ilvl w:val="2"/>
        <w:numId w:val="3"/>
      </w:numPr>
      <w:spacing w:before="120" w:after="120"/>
      <w:outlineLvl w:val="2"/>
    </w:pPr>
    <w:rPr>
      <w:b/>
      <w:szCs w:val="20"/>
    </w:rPr>
  </w:style>
  <w:style w:type="paragraph" w:styleId="Nadpis4">
    <w:name w:val="heading 4"/>
    <w:basedOn w:val="Normln"/>
    <w:next w:val="Normln"/>
    <w:qFormat/>
    <w:rsid w:val="00906DD5"/>
    <w:pPr>
      <w:keepNext/>
      <w:numPr>
        <w:ilvl w:val="3"/>
        <w:numId w:val="3"/>
      </w:numPr>
      <w:outlineLvl w:val="3"/>
    </w:pPr>
    <w:rPr>
      <w:rFonts w:ascii="Arial" w:hAnsi="Arial"/>
      <w:b/>
      <w:szCs w:val="20"/>
    </w:rPr>
  </w:style>
  <w:style w:type="paragraph" w:styleId="Nadpis5">
    <w:name w:val="heading 5"/>
    <w:basedOn w:val="Normln"/>
    <w:next w:val="Normln"/>
    <w:rsid w:val="00906DD5"/>
    <w:pPr>
      <w:keepNext/>
      <w:numPr>
        <w:ilvl w:val="4"/>
        <w:numId w:val="3"/>
      </w:numPr>
      <w:spacing w:before="120" w:line="240" w:lineRule="atLeast"/>
      <w:jc w:val="both"/>
      <w:outlineLvl w:val="4"/>
    </w:pPr>
    <w:rPr>
      <w:rFonts w:ascii="Arial" w:hAnsi="Arial"/>
      <w:b/>
      <w:szCs w:val="20"/>
      <w:u w:val="single"/>
    </w:rPr>
  </w:style>
  <w:style w:type="paragraph" w:styleId="Nadpis6">
    <w:name w:val="heading 6"/>
    <w:basedOn w:val="Normln"/>
    <w:next w:val="Normln"/>
    <w:link w:val="Nadpis6Char"/>
    <w:rsid w:val="001F53F9"/>
    <w:pPr>
      <w:numPr>
        <w:ilvl w:val="5"/>
        <w:numId w:val="3"/>
      </w:numPr>
      <w:spacing w:before="240" w:after="60"/>
      <w:outlineLvl w:val="5"/>
    </w:pPr>
    <w:rPr>
      <w:rFonts w:eastAsia="Times New Roman"/>
      <w:b/>
      <w:bCs/>
    </w:rPr>
  </w:style>
  <w:style w:type="paragraph" w:styleId="Nadpis7">
    <w:name w:val="heading 7"/>
    <w:basedOn w:val="Normln"/>
    <w:next w:val="Normln"/>
    <w:link w:val="Nadpis7Char"/>
    <w:rsid w:val="001F53F9"/>
    <w:pPr>
      <w:numPr>
        <w:ilvl w:val="6"/>
        <w:numId w:val="3"/>
      </w:numPr>
      <w:spacing w:before="240" w:after="60"/>
      <w:outlineLvl w:val="6"/>
    </w:pPr>
    <w:rPr>
      <w:rFonts w:eastAsia="Times New Roman"/>
    </w:rPr>
  </w:style>
  <w:style w:type="paragraph" w:styleId="Nadpis8">
    <w:name w:val="heading 8"/>
    <w:basedOn w:val="Normln"/>
    <w:next w:val="Normln"/>
    <w:link w:val="Nadpis8Char"/>
    <w:rsid w:val="001F53F9"/>
    <w:pPr>
      <w:numPr>
        <w:ilvl w:val="7"/>
        <w:numId w:val="3"/>
      </w:numPr>
      <w:spacing w:before="240" w:after="60"/>
      <w:outlineLvl w:val="7"/>
    </w:pPr>
    <w:rPr>
      <w:rFonts w:eastAsia="Times New Roman"/>
      <w:i/>
      <w:iCs/>
    </w:rPr>
  </w:style>
  <w:style w:type="paragraph" w:styleId="Nadpis9">
    <w:name w:val="heading 9"/>
    <w:basedOn w:val="Normln"/>
    <w:next w:val="Normln"/>
    <w:link w:val="Nadpis9Char"/>
    <w:rsid w:val="001F53F9"/>
    <w:pPr>
      <w:numPr>
        <w:ilvl w:val="8"/>
        <w:numId w:val="3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termo"/>
    <w:basedOn w:val="Normln"/>
    <w:rsid w:val="00906DD5"/>
    <w:rPr>
      <w:rFonts w:ascii="Arial" w:hAnsi="Arial"/>
      <w:szCs w:val="20"/>
      <w:lang w:val="ru-RU"/>
    </w:rPr>
  </w:style>
  <w:style w:type="paragraph" w:styleId="Zhlav">
    <w:name w:val="header"/>
    <w:basedOn w:val="Normln"/>
    <w:rsid w:val="00906DD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06D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06DD5"/>
  </w:style>
  <w:style w:type="character" w:styleId="Hypertextovodkaz">
    <w:name w:val="Hyperlink"/>
    <w:uiPriority w:val="99"/>
    <w:rsid w:val="00906DD5"/>
    <w:rPr>
      <w:color w:val="0000FF"/>
      <w:u w:val="single"/>
    </w:rPr>
  </w:style>
  <w:style w:type="paragraph" w:customStyle="1" w:styleId="Kapitola">
    <w:name w:val="Kapitola"/>
    <w:rsid w:val="00906DD5"/>
    <w:pPr>
      <w:keepNext/>
      <w:numPr>
        <w:numId w:val="1"/>
      </w:numPr>
      <w:pBdr>
        <w:bottom w:val="single" w:sz="4" w:space="1" w:color="auto"/>
      </w:pBdr>
      <w:spacing w:before="360" w:after="240" w:line="360" w:lineRule="auto"/>
      <w:ind w:left="340" w:hanging="340"/>
    </w:pPr>
    <w:rPr>
      <w:rFonts w:ascii="Arial" w:hAnsi="Arial"/>
      <w:caps/>
      <w:snapToGrid w:val="0"/>
      <w:color w:val="000000"/>
      <w:sz w:val="28"/>
    </w:rPr>
  </w:style>
  <w:style w:type="paragraph" w:customStyle="1" w:styleId="Nodsazen">
    <w:name w:val="N odsazený"/>
    <w:basedOn w:val="Normln"/>
    <w:rsid w:val="00906DD5"/>
    <w:pPr>
      <w:numPr>
        <w:numId w:val="2"/>
      </w:numPr>
      <w:spacing w:after="120"/>
      <w:jc w:val="both"/>
    </w:pPr>
    <w:rPr>
      <w:szCs w:val="20"/>
    </w:rPr>
  </w:style>
  <w:style w:type="paragraph" w:styleId="Obsah1">
    <w:name w:val="toc 1"/>
    <w:basedOn w:val="Normln"/>
    <w:next w:val="Normln"/>
    <w:autoRedefine/>
    <w:uiPriority w:val="39"/>
    <w:rsid w:val="001F53F9"/>
    <w:pPr>
      <w:tabs>
        <w:tab w:val="left" w:pos="660"/>
        <w:tab w:val="right" w:leader="dot" w:pos="9062"/>
      </w:tabs>
    </w:pPr>
    <w:rPr>
      <w:rFonts w:ascii="Arial" w:hAnsi="Arial"/>
      <w:b/>
      <w:noProof/>
      <w:szCs w:val="20"/>
      <w:lang w:val="ru-RU"/>
    </w:rPr>
  </w:style>
  <w:style w:type="paragraph" w:styleId="Obsah2">
    <w:name w:val="toc 2"/>
    <w:basedOn w:val="Obsah1"/>
    <w:next w:val="Normln"/>
    <w:autoRedefine/>
    <w:uiPriority w:val="39"/>
    <w:rsid w:val="00906DD5"/>
    <w:pPr>
      <w:ind w:left="113"/>
    </w:pPr>
    <w:rPr>
      <w:b w:val="0"/>
      <w:sz w:val="20"/>
    </w:rPr>
  </w:style>
  <w:style w:type="paragraph" w:styleId="Obsah3">
    <w:name w:val="toc 3"/>
    <w:basedOn w:val="Normln"/>
    <w:next w:val="Normln"/>
    <w:autoRedefine/>
    <w:uiPriority w:val="39"/>
    <w:rsid w:val="00906DD5"/>
    <w:pPr>
      <w:ind w:left="403"/>
    </w:pPr>
    <w:rPr>
      <w:rFonts w:ascii="Arial" w:hAnsi="Arial"/>
      <w:noProof/>
      <w:sz w:val="20"/>
      <w:szCs w:val="20"/>
      <w:lang w:val="ru-RU"/>
    </w:rPr>
  </w:style>
  <w:style w:type="paragraph" w:styleId="Zkladntext2">
    <w:name w:val="Body Text 2"/>
    <w:basedOn w:val="Normln"/>
    <w:rsid w:val="00906DD5"/>
    <w:pPr>
      <w:ind w:left="851" w:hanging="284"/>
    </w:pPr>
    <w:rPr>
      <w:rFonts w:ascii="Arial" w:hAnsi="Arial"/>
      <w:snapToGrid w:val="0"/>
      <w:szCs w:val="20"/>
    </w:rPr>
  </w:style>
  <w:style w:type="paragraph" w:styleId="Textvysvtlivek">
    <w:name w:val="endnote text"/>
    <w:basedOn w:val="Normln"/>
    <w:semiHidden/>
    <w:rsid w:val="00906DD5"/>
    <w:rPr>
      <w:rFonts w:ascii="Symbol" w:hAnsi="Symbol"/>
      <w:sz w:val="20"/>
      <w:szCs w:val="20"/>
      <w:lang w:val="ru-RU"/>
    </w:rPr>
  </w:style>
  <w:style w:type="paragraph" w:styleId="Zkladntextodsazen2">
    <w:name w:val="Body Text Indent 2"/>
    <w:basedOn w:val="Normln"/>
    <w:rsid w:val="00906DD5"/>
    <w:pPr>
      <w:ind w:firstLine="708"/>
      <w:jc w:val="both"/>
    </w:pPr>
    <w:rPr>
      <w:rFonts w:ascii="Arial" w:hAnsi="Arial" w:cs="Arial"/>
    </w:rPr>
  </w:style>
  <w:style w:type="paragraph" w:styleId="Zkladntext3">
    <w:name w:val="Body Text 3"/>
    <w:basedOn w:val="Normln"/>
    <w:rsid w:val="00906DD5"/>
    <w:pPr>
      <w:jc w:val="both"/>
    </w:pPr>
  </w:style>
  <w:style w:type="paragraph" w:styleId="Rozvrendokumentu">
    <w:name w:val="Document Map"/>
    <w:basedOn w:val="Normln"/>
    <w:semiHidden/>
    <w:rsid w:val="00906DD5"/>
    <w:pPr>
      <w:shd w:val="clear" w:color="auto" w:fill="000080"/>
    </w:pPr>
    <w:rPr>
      <w:rFonts w:ascii="Tahoma" w:hAnsi="Tahoma" w:cs="Tahoma"/>
    </w:rPr>
  </w:style>
  <w:style w:type="character" w:styleId="Sledovanodkaz">
    <w:name w:val="FollowedHyperlink"/>
    <w:rsid w:val="00906DD5"/>
    <w:rPr>
      <w:color w:val="800080"/>
      <w:u w:val="single"/>
    </w:rPr>
  </w:style>
  <w:style w:type="paragraph" w:customStyle="1" w:styleId="BodyText21">
    <w:name w:val="Body Text 21"/>
    <w:basedOn w:val="Normln"/>
    <w:rsid w:val="00906DD5"/>
    <w:pPr>
      <w:ind w:firstLine="708"/>
    </w:pPr>
    <w:rPr>
      <w:rFonts w:ascii="Arial" w:hAnsi="Arial"/>
      <w:szCs w:val="20"/>
    </w:rPr>
  </w:style>
  <w:style w:type="character" w:customStyle="1" w:styleId="Nadpis2Char">
    <w:name w:val="Nadpis 2 Char"/>
    <w:link w:val="Nadpis2"/>
    <w:rsid w:val="00765CD8"/>
    <w:rPr>
      <w:rFonts w:ascii="Arial Narrow" w:eastAsia="Calibri" w:hAnsi="Arial Narrow"/>
      <w:b/>
      <w:sz w:val="22"/>
      <w:lang w:eastAsia="en-US"/>
    </w:rPr>
  </w:style>
  <w:style w:type="paragraph" w:styleId="Prosttext">
    <w:name w:val="Plain Text"/>
    <w:basedOn w:val="Normln"/>
    <w:rsid w:val="00984B4B"/>
    <w:rPr>
      <w:rFonts w:ascii="Courier New" w:hAnsi="Courier New"/>
      <w:sz w:val="20"/>
      <w:szCs w:val="20"/>
    </w:rPr>
  </w:style>
  <w:style w:type="paragraph" w:styleId="Textbubliny">
    <w:name w:val="Balloon Text"/>
    <w:basedOn w:val="Normln"/>
    <w:link w:val="TextbublinyChar"/>
    <w:rsid w:val="009C5E0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C5E05"/>
    <w:rPr>
      <w:rFonts w:ascii="Tahoma" w:hAnsi="Tahoma" w:cs="Tahoma"/>
      <w:sz w:val="16"/>
      <w:szCs w:val="16"/>
    </w:rPr>
  </w:style>
  <w:style w:type="character" w:styleId="Siln">
    <w:name w:val="Strong"/>
    <w:uiPriority w:val="22"/>
    <w:qFormat/>
    <w:rsid w:val="001F53F9"/>
    <w:rPr>
      <w:b/>
      <w:bCs/>
    </w:rPr>
  </w:style>
  <w:style w:type="character" w:customStyle="1" w:styleId="Nadpis6Char">
    <w:name w:val="Nadpis 6 Char"/>
    <w:link w:val="Nadpis6"/>
    <w:rsid w:val="001F53F9"/>
    <w:rPr>
      <w:rFonts w:ascii="Arial Narrow" w:hAnsi="Arial Narrow"/>
      <w:b/>
      <w:bCs/>
      <w:sz w:val="22"/>
      <w:szCs w:val="22"/>
      <w:lang w:eastAsia="en-US"/>
    </w:rPr>
  </w:style>
  <w:style w:type="character" w:customStyle="1" w:styleId="Nadpis7Char">
    <w:name w:val="Nadpis 7 Char"/>
    <w:link w:val="Nadpis7"/>
    <w:rsid w:val="001F53F9"/>
    <w:rPr>
      <w:rFonts w:ascii="Arial Narrow" w:hAnsi="Arial Narrow"/>
      <w:sz w:val="22"/>
      <w:szCs w:val="22"/>
      <w:lang w:eastAsia="en-US"/>
    </w:rPr>
  </w:style>
  <w:style w:type="character" w:customStyle="1" w:styleId="Nadpis8Char">
    <w:name w:val="Nadpis 8 Char"/>
    <w:link w:val="Nadpis8"/>
    <w:rsid w:val="001F53F9"/>
    <w:rPr>
      <w:rFonts w:ascii="Arial Narrow" w:hAnsi="Arial Narrow"/>
      <w:i/>
      <w:iCs/>
      <w:sz w:val="22"/>
      <w:szCs w:val="22"/>
      <w:lang w:eastAsia="en-US"/>
    </w:rPr>
  </w:style>
  <w:style w:type="character" w:customStyle="1" w:styleId="Nadpis9Char">
    <w:name w:val="Nadpis 9 Char"/>
    <w:link w:val="Nadpis9"/>
    <w:rsid w:val="001F53F9"/>
    <w:rPr>
      <w:rFonts w:ascii="Cambria" w:hAnsi="Cambria"/>
      <w:sz w:val="22"/>
      <w:szCs w:val="22"/>
      <w:lang w:eastAsia="en-US"/>
    </w:rPr>
  </w:style>
  <w:style w:type="paragraph" w:styleId="Zkladntextodsazen">
    <w:name w:val="Body Text Indent"/>
    <w:basedOn w:val="Normln"/>
    <w:link w:val="ZkladntextodsazenChar"/>
    <w:rsid w:val="001F53F9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1F53F9"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rsid w:val="001F53F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1F53F9"/>
    <w:rPr>
      <w:sz w:val="16"/>
      <w:szCs w:val="16"/>
    </w:rPr>
  </w:style>
  <w:style w:type="character" w:styleId="slodku">
    <w:name w:val="line number"/>
    <w:basedOn w:val="Standardnpsmoodstavce"/>
    <w:rsid w:val="005A7667"/>
  </w:style>
  <w:style w:type="paragraph" w:customStyle="1" w:styleId="Textzprvy">
    <w:name w:val="Text zprávy"/>
    <w:rsid w:val="00430577"/>
    <w:pPr>
      <w:spacing w:before="40"/>
      <w:ind w:firstLine="567"/>
    </w:pPr>
    <w:rPr>
      <w:noProof/>
      <w:sz w:val="24"/>
    </w:rPr>
  </w:style>
  <w:style w:type="paragraph" w:customStyle="1" w:styleId="Neodstavec">
    <w:name w:val="Neodstavec"/>
    <w:basedOn w:val="Normln"/>
    <w:rsid w:val="00330D6F"/>
    <w:pPr>
      <w:jc w:val="both"/>
    </w:pPr>
    <w:rPr>
      <w:szCs w:val="20"/>
    </w:rPr>
  </w:style>
  <w:style w:type="paragraph" w:customStyle="1" w:styleId="Body-nadpis">
    <w:name w:val="Body-nadpis"/>
    <w:basedOn w:val="Normln"/>
    <w:next w:val="Normln"/>
    <w:rsid w:val="00330D6F"/>
    <w:pPr>
      <w:keepNext/>
      <w:spacing w:after="120"/>
      <w:jc w:val="both"/>
    </w:pPr>
    <w:rPr>
      <w:b/>
      <w:szCs w:val="20"/>
    </w:rPr>
  </w:style>
  <w:style w:type="paragraph" w:styleId="Odstavecseseznamem">
    <w:name w:val="List Paragraph"/>
    <w:basedOn w:val="Normln"/>
    <w:qFormat/>
    <w:rsid w:val="00260F62"/>
    <w:pPr>
      <w:ind w:left="720"/>
      <w:contextualSpacing/>
    </w:pPr>
  </w:style>
  <w:style w:type="character" w:customStyle="1" w:styleId="submitted">
    <w:name w:val="submitted"/>
    <w:basedOn w:val="Standardnpsmoodstavce"/>
    <w:rsid w:val="00B545F6"/>
  </w:style>
  <w:style w:type="paragraph" w:styleId="Normlnweb">
    <w:name w:val="Normal (Web)"/>
    <w:basedOn w:val="Normln"/>
    <w:uiPriority w:val="99"/>
    <w:unhideWhenUsed/>
    <w:rsid w:val="00B545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FormtovanvHTML">
    <w:name w:val="HTML Preformatted"/>
    <w:basedOn w:val="Normln"/>
    <w:link w:val="FormtovanvHTMLChar"/>
    <w:uiPriority w:val="99"/>
    <w:unhideWhenUsed/>
    <w:rsid w:val="000013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link w:val="FormtovanvHTML"/>
    <w:uiPriority w:val="99"/>
    <w:rsid w:val="000013E7"/>
    <w:rPr>
      <w:rFonts w:ascii="Courier New" w:hAnsi="Courier New" w:cs="Courier New"/>
    </w:rPr>
  </w:style>
  <w:style w:type="character" w:customStyle="1" w:styleId="ktykontaktnazev">
    <w:name w:val="kty_kontakt_nazev"/>
    <w:basedOn w:val="Standardnpsmoodstavce"/>
    <w:rsid w:val="00306EF2"/>
  </w:style>
  <w:style w:type="character" w:customStyle="1" w:styleId="ktykontakthodnota">
    <w:name w:val="kty_kontakt_hodnota"/>
    <w:basedOn w:val="Standardnpsmoodstavce"/>
    <w:rsid w:val="00306EF2"/>
  </w:style>
  <w:style w:type="character" w:customStyle="1" w:styleId="rvts24">
    <w:name w:val="rvts24"/>
    <w:basedOn w:val="Standardnpsmoodstavce"/>
    <w:rsid w:val="004540B5"/>
  </w:style>
  <w:style w:type="character" w:customStyle="1" w:styleId="apple-converted-space">
    <w:name w:val="apple-converted-space"/>
    <w:basedOn w:val="Standardnpsmoodstavce"/>
    <w:rsid w:val="004540B5"/>
  </w:style>
  <w:style w:type="paragraph" w:customStyle="1" w:styleId="Default">
    <w:name w:val="Default"/>
    <w:rsid w:val="00CD423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dn">
    <w:name w:val="Žádný"/>
    <w:rsid w:val="00AB290D"/>
  </w:style>
  <w:style w:type="numbering" w:customStyle="1" w:styleId="Odrky">
    <w:name w:val="Odrážky"/>
    <w:rsid w:val="00AB290D"/>
    <w:pPr>
      <w:numPr>
        <w:numId w:val="14"/>
      </w:numPr>
    </w:pPr>
  </w:style>
  <w:style w:type="character" w:styleId="Zvraznn">
    <w:name w:val="Emphasis"/>
    <w:basedOn w:val="Standardnpsmoodstavce"/>
    <w:uiPriority w:val="20"/>
    <w:qFormat/>
    <w:rsid w:val="00946E07"/>
    <w:rPr>
      <w:i/>
      <w:iCs/>
    </w:rPr>
  </w:style>
  <w:style w:type="paragraph" w:customStyle="1" w:styleId="nadpis40">
    <w:name w:val="nadpis 4"/>
    <w:basedOn w:val="Normln"/>
    <w:link w:val="nadpis4Char"/>
    <w:qFormat/>
    <w:rsid w:val="002720A3"/>
    <w:pPr>
      <w:spacing w:before="120" w:after="120"/>
      <w:outlineLvl w:val="3"/>
    </w:pPr>
    <w:rPr>
      <w:u w:val="single"/>
      <w:lang w:eastAsia="cs-CZ"/>
    </w:rPr>
  </w:style>
  <w:style w:type="character" w:customStyle="1" w:styleId="nadpis4Char">
    <w:name w:val="nadpis 4 Char"/>
    <w:basedOn w:val="Standardnpsmoodstavce"/>
    <w:link w:val="nadpis40"/>
    <w:rsid w:val="002720A3"/>
    <w:rPr>
      <w:rFonts w:ascii="Arial Narrow" w:eastAsia="Calibri" w:hAnsi="Arial Narrow"/>
      <w:sz w:val="22"/>
      <w:szCs w:val="22"/>
      <w:u w:val="single"/>
    </w:rPr>
  </w:style>
  <w:style w:type="paragraph" w:customStyle="1" w:styleId="REV01">
    <w:name w:val="REV01"/>
    <w:basedOn w:val="Normln"/>
    <w:link w:val="REV01Char"/>
    <w:qFormat/>
    <w:rsid w:val="00AD3134"/>
    <w:pPr>
      <w:shd w:val="clear" w:color="auto" w:fill="D99594" w:themeFill="accent2" w:themeFillTint="99"/>
    </w:pPr>
    <w:rPr>
      <w:rFonts w:eastAsia="Times New Roman" w:cs="Arial Narrow"/>
      <w:sz w:val="24"/>
      <w:szCs w:val="24"/>
      <w:lang w:eastAsia="cs-CZ"/>
    </w:rPr>
  </w:style>
  <w:style w:type="character" w:customStyle="1" w:styleId="REV01Char">
    <w:name w:val="REV01 Char"/>
    <w:basedOn w:val="Standardnpsmoodstavce"/>
    <w:link w:val="REV01"/>
    <w:rsid w:val="00AD3134"/>
    <w:rPr>
      <w:rFonts w:ascii="Arial Narrow" w:hAnsi="Arial Narrow" w:cs="Arial Narrow"/>
      <w:sz w:val="24"/>
      <w:szCs w:val="24"/>
      <w:shd w:val="clear" w:color="auto" w:fill="D99594" w:themeFill="accent2" w:themeFillTint="99"/>
    </w:rPr>
  </w:style>
  <w:style w:type="character" w:styleId="Zdraznnintenzivn">
    <w:name w:val="Intense Emphasis"/>
    <w:basedOn w:val="Standardnpsmoodstavce"/>
    <w:uiPriority w:val="21"/>
    <w:qFormat/>
    <w:rsid w:val="00AD3134"/>
    <w:rPr>
      <w:rFonts w:ascii="Arial Black" w:hAnsi="Arial Black"/>
      <w:b/>
      <w:bCs/>
      <w:i/>
      <w:iCs/>
      <w:color w:val="auto"/>
      <w:sz w:val="28"/>
    </w:rPr>
  </w:style>
  <w:style w:type="paragraph" w:customStyle="1" w:styleId="REV02">
    <w:name w:val="REV02"/>
    <w:basedOn w:val="REV01"/>
    <w:link w:val="REV02Char"/>
    <w:qFormat/>
    <w:rsid w:val="00AD3134"/>
    <w:pPr>
      <w:shd w:val="clear" w:color="auto" w:fill="B8CCE4" w:themeFill="accent1" w:themeFillTint="66"/>
    </w:pPr>
  </w:style>
  <w:style w:type="character" w:customStyle="1" w:styleId="REV02Char">
    <w:name w:val="REV02 Char"/>
    <w:basedOn w:val="REV01Char"/>
    <w:link w:val="REV02"/>
    <w:rsid w:val="00AD3134"/>
    <w:rPr>
      <w:shd w:val="clear" w:color="auto" w:fill="B8CCE4" w:themeFill="accent1" w:themeFillTint="66"/>
    </w:rPr>
  </w:style>
  <w:style w:type="paragraph" w:customStyle="1" w:styleId="PDprosttext">
    <w:name w:val="PD_prostý text"/>
    <w:basedOn w:val="Normln"/>
    <w:next w:val="Normln"/>
    <w:qFormat/>
    <w:rsid w:val="006F26D6"/>
    <w:pPr>
      <w:tabs>
        <w:tab w:val="left" w:pos="2552"/>
      </w:tabs>
      <w:spacing w:before="120" w:after="60" w:line="240" w:lineRule="auto"/>
      <w:jc w:val="both"/>
    </w:pPr>
    <w:rPr>
      <w:rFonts w:ascii="Arial" w:eastAsiaTheme="minorHAnsi" w:hAnsi="Arial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5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15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5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9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0286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35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74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070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8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35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34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lukas.vitek@me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1D461-5E05-4730-B2B8-BAD35ED72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837</Words>
  <Characters>6042</Characters>
  <Application>Microsoft Office Word</Application>
  <DocSecurity>0</DocSecurity>
  <Lines>50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E</vt:lpstr>
      <vt:lpstr>E</vt:lpstr>
    </vt:vector>
  </TitlesOfParts>
  <Company>oem</Company>
  <LinksUpToDate>false</LinksUpToDate>
  <CharactersWithSpaces>6866</CharactersWithSpaces>
  <SharedDoc>false</SharedDoc>
  <HLinks>
    <vt:vector size="6" baseType="variant">
      <vt:variant>
        <vt:i4>6750280</vt:i4>
      </vt:variant>
      <vt:variant>
        <vt:i4>0</vt:i4>
      </vt:variant>
      <vt:variant>
        <vt:i4>0</vt:i4>
      </vt:variant>
      <vt:variant>
        <vt:i4>5</vt:i4>
      </vt:variant>
      <vt:variant>
        <vt:lpwstr>mailto:area@aprea.cz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</dc:title>
  <dc:creator>OEM Installed</dc:creator>
  <cp:lastModifiedBy>Lukas</cp:lastModifiedBy>
  <cp:revision>6</cp:revision>
  <cp:lastPrinted>2020-06-19T08:53:00Z</cp:lastPrinted>
  <dcterms:created xsi:type="dcterms:W3CDTF">2020-01-20T08:53:00Z</dcterms:created>
  <dcterms:modified xsi:type="dcterms:W3CDTF">2020-07-08T14:29:00Z</dcterms:modified>
</cp:coreProperties>
</file>